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59D8C" w14:textId="573AF33A" w:rsidR="00E13517" w:rsidRDefault="00DE0665" w:rsidP="00B4205D">
      <w:pPr>
        <w:rPr>
          <w:rFonts w:ascii="Calibri" w:eastAsia="Times New Roman" w:hAnsi="Calibri" w:cs="Times New Roman"/>
          <w:color w:val="000000"/>
          <w:sz w:val="21"/>
          <w:szCs w:val="21"/>
          <w:lang w:eastAsia="en-GB"/>
        </w:rPr>
      </w:pPr>
      <w:r>
        <w:rPr>
          <w:noProof/>
          <w:lang w:eastAsia="en-GB"/>
        </w:rPr>
        <mc:AlternateContent>
          <mc:Choice Requires="wpg">
            <w:drawing>
              <wp:anchor distT="0" distB="0" distL="114300" distR="114300" simplePos="0" relativeHeight="251663360" behindDoc="0" locked="0" layoutInCell="1" allowOverlap="1" wp14:anchorId="71420762" wp14:editId="467E45B4">
                <wp:simplePos x="0" y="0"/>
                <wp:positionH relativeFrom="column">
                  <wp:posOffset>5740400</wp:posOffset>
                </wp:positionH>
                <wp:positionV relativeFrom="paragraph">
                  <wp:posOffset>139700</wp:posOffset>
                </wp:positionV>
                <wp:extent cx="787400" cy="774700"/>
                <wp:effectExtent l="0" t="0" r="0" b="0"/>
                <wp:wrapThrough wrapText="bothSides">
                  <wp:wrapPolygon edited="0">
                    <wp:start x="7316" y="0"/>
                    <wp:lineTo x="5574" y="354"/>
                    <wp:lineTo x="348" y="4603"/>
                    <wp:lineTo x="0" y="7436"/>
                    <wp:lineTo x="0" y="14164"/>
                    <wp:lineTo x="1045" y="17705"/>
                    <wp:lineTo x="6271" y="21246"/>
                    <wp:lineTo x="7316" y="21246"/>
                    <wp:lineTo x="13935" y="21246"/>
                    <wp:lineTo x="14981" y="21246"/>
                    <wp:lineTo x="20206" y="17705"/>
                    <wp:lineTo x="21252" y="13810"/>
                    <wp:lineTo x="21252" y="8144"/>
                    <wp:lineTo x="20903" y="4603"/>
                    <wp:lineTo x="17071" y="1416"/>
                    <wp:lineTo x="13935" y="0"/>
                    <wp:lineTo x="7316" y="0"/>
                  </wp:wrapPolygon>
                </wp:wrapThrough>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7400" cy="774700"/>
                          <a:chOff x="0" y="0"/>
                          <a:chExt cx="56642" cy="56642"/>
                        </a:xfrm>
                      </wpg:grpSpPr>
                      <wps:wsp>
                        <wps:cNvPr id="4" name="Shape 6"/>
                        <wps:cNvSpPr>
                          <a:spLocks/>
                        </wps:cNvSpPr>
                        <wps:spPr bwMode="auto">
                          <a:xfrm>
                            <a:off x="0" y="3322"/>
                            <a:ext cx="15007" cy="49997"/>
                          </a:xfrm>
                          <a:custGeom>
                            <a:avLst/>
                            <a:gdLst>
                              <a:gd name="T0" fmla="*/ 1500784 w 1500784"/>
                              <a:gd name="T1" fmla="*/ 0 h 4999644"/>
                              <a:gd name="T2" fmla="*/ 1500784 w 1500784"/>
                              <a:gd name="T3" fmla="*/ 1286361 h 4999644"/>
                              <a:gd name="T4" fmla="*/ 1458827 w 1500784"/>
                              <a:gd name="T5" fmla="*/ 1246715 h 4999644"/>
                              <a:gd name="T6" fmla="*/ 1280523 w 1500784"/>
                              <a:gd name="T7" fmla="*/ 1194058 h 4999644"/>
                              <a:gd name="T8" fmla="*/ 1250950 w 1500784"/>
                              <a:gd name="T9" fmla="*/ 1196486 h 4999644"/>
                              <a:gd name="T10" fmla="*/ 1250950 w 1500784"/>
                              <a:gd name="T11" fmla="*/ 2096598 h 4999644"/>
                              <a:gd name="T12" fmla="*/ 1498023 w 1500784"/>
                              <a:gd name="T13" fmla="*/ 2008501 h 4999644"/>
                              <a:gd name="T14" fmla="*/ 1500784 w 1500784"/>
                              <a:gd name="T15" fmla="*/ 2004199 h 4999644"/>
                              <a:gd name="T16" fmla="*/ 1500784 w 1500784"/>
                              <a:gd name="T17" fmla="*/ 3349927 h 4999644"/>
                              <a:gd name="T18" fmla="*/ 1496498 w 1500784"/>
                              <a:gd name="T19" fmla="*/ 3343263 h 4999644"/>
                              <a:gd name="T20" fmla="*/ 1254125 w 1500784"/>
                              <a:gd name="T21" fmla="*/ 3195148 h 4999644"/>
                              <a:gd name="T22" fmla="*/ 1254125 w 1500784"/>
                              <a:gd name="T23" fmla="*/ 4220317 h 4999644"/>
                              <a:gd name="T24" fmla="*/ 1489440 w 1500784"/>
                              <a:gd name="T25" fmla="*/ 4399078 h 4999644"/>
                              <a:gd name="T26" fmla="*/ 1500784 w 1500784"/>
                              <a:gd name="T27" fmla="*/ 4406128 h 4999644"/>
                              <a:gd name="T28" fmla="*/ 1500784 w 1500784"/>
                              <a:gd name="T29" fmla="*/ 4999644 h 4999644"/>
                              <a:gd name="T30" fmla="*/ 1482156 w 1500784"/>
                              <a:gd name="T31" fmla="*/ 4990103 h 4999644"/>
                              <a:gd name="T32" fmla="*/ 0 w 1500784"/>
                              <a:gd name="T33" fmla="*/ 2499823 h 4999644"/>
                              <a:gd name="T34" fmla="*/ 1482156 w 1500784"/>
                              <a:gd name="T35" fmla="*/ 9541 h 4999644"/>
                              <a:gd name="T36" fmla="*/ 1500784 w 1500784"/>
                              <a:gd name="T37" fmla="*/ 0 h 4999644"/>
                              <a:gd name="T38" fmla="*/ 0 w 1500784"/>
                              <a:gd name="T39" fmla="*/ 0 h 4999644"/>
                              <a:gd name="T40" fmla="*/ 1500784 w 1500784"/>
                              <a:gd name="T41" fmla="*/ 4999644 h 49996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 name="Shape 7"/>
                        <wps:cNvSpPr>
                          <a:spLocks/>
                        </wps:cNvSpPr>
                        <wps:spPr bwMode="auto">
                          <a:xfrm>
                            <a:off x="15007" y="0"/>
                            <a:ext cx="22135" cy="56642"/>
                          </a:xfrm>
                          <a:custGeom>
                            <a:avLst/>
                            <a:gdLst>
                              <a:gd name="T0" fmla="*/ 1331316 w 2213483"/>
                              <a:gd name="T1" fmla="*/ 0 h 5664200"/>
                              <a:gd name="T2" fmla="*/ 2173493 w 2213483"/>
                              <a:gd name="T3" fmla="*/ 127325 h 5664200"/>
                              <a:gd name="T4" fmla="*/ 2213483 w 2213483"/>
                              <a:gd name="T5" fmla="*/ 140856 h 5664200"/>
                              <a:gd name="T6" fmla="*/ 2213483 w 2213483"/>
                              <a:gd name="T7" fmla="*/ 735967 h 5664200"/>
                              <a:gd name="T8" fmla="*/ 2144969 w 2213483"/>
                              <a:gd name="T9" fmla="*/ 709925 h 5664200"/>
                              <a:gd name="T10" fmla="*/ 1331316 w 2213483"/>
                              <a:gd name="T11" fmla="*/ 571500 h 5664200"/>
                              <a:gd name="T12" fmla="*/ 729221 w 2213483"/>
                              <a:gd name="T13" fmla="*/ 646100 h 5664200"/>
                              <a:gd name="T14" fmla="*/ 1286866 w 2213483"/>
                              <a:gd name="T15" fmla="*/ 1727200 h 5664200"/>
                              <a:gd name="T16" fmla="*/ 988416 w 2213483"/>
                              <a:gd name="T17" fmla="*/ 3009900 h 5664200"/>
                              <a:gd name="T18" fmla="*/ 1502334 w 2213483"/>
                              <a:gd name="T19" fmla="*/ 5128540 h 5664200"/>
                              <a:gd name="T20" fmla="*/ 2185243 w 2213483"/>
                              <a:gd name="T21" fmla="*/ 4992139 h 5664200"/>
                              <a:gd name="T22" fmla="*/ 2213483 w 2213483"/>
                              <a:gd name="T23" fmla="*/ 4980706 h 5664200"/>
                              <a:gd name="T24" fmla="*/ 2213483 w 2213483"/>
                              <a:gd name="T25" fmla="*/ 5523343 h 5664200"/>
                              <a:gd name="T26" fmla="*/ 2173493 w 2213483"/>
                              <a:gd name="T27" fmla="*/ 5536874 h 5664200"/>
                              <a:gd name="T28" fmla="*/ 1331316 w 2213483"/>
                              <a:gd name="T29" fmla="*/ 5664200 h 5664200"/>
                              <a:gd name="T30" fmla="*/ 103486 w 2213483"/>
                              <a:gd name="T31" fmla="*/ 5384923 h 5664200"/>
                              <a:gd name="T32" fmla="*/ 0 w 2213483"/>
                              <a:gd name="T33" fmla="*/ 5331921 h 5664200"/>
                              <a:gd name="T34" fmla="*/ 0 w 2213483"/>
                              <a:gd name="T35" fmla="*/ 4738405 h 5664200"/>
                              <a:gd name="T36" fmla="*/ 114986 w 2213483"/>
                              <a:gd name="T37" fmla="*/ 4809861 h 5664200"/>
                              <a:gd name="T38" fmla="*/ 246659 w 2213483"/>
                              <a:gd name="T39" fmla="*/ 4880674 h 5664200"/>
                              <a:gd name="T40" fmla="*/ 131166 w 2213483"/>
                              <a:gd name="T41" fmla="*/ 4016375 h 5664200"/>
                              <a:gd name="T42" fmla="*/ 21153 w 2213483"/>
                              <a:gd name="T43" fmla="*/ 3715087 h 5664200"/>
                              <a:gd name="T44" fmla="*/ 0 w 2213483"/>
                              <a:gd name="T45" fmla="*/ 3682204 h 5664200"/>
                              <a:gd name="T46" fmla="*/ 0 w 2213483"/>
                              <a:gd name="T47" fmla="*/ 2336477 h 5664200"/>
                              <a:gd name="T48" fmla="*/ 40678 w 2213483"/>
                              <a:gd name="T49" fmla="*/ 2273102 h 5664200"/>
                              <a:gd name="T50" fmla="*/ 88303 w 2213483"/>
                              <a:gd name="T51" fmla="*/ 1882775 h 5664200"/>
                              <a:gd name="T52" fmla="*/ 4841 w 2213483"/>
                              <a:gd name="T53" fmla="*/ 1623212 h 5664200"/>
                              <a:gd name="T54" fmla="*/ 0 w 2213483"/>
                              <a:gd name="T55" fmla="*/ 1618638 h 5664200"/>
                              <a:gd name="T56" fmla="*/ 0 w 2213483"/>
                              <a:gd name="T57" fmla="*/ 332277 h 5664200"/>
                              <a:gd name="T58" fmla="*/ 103486 w 2213483"/>
                              <a:gd name="T59" fmla="*/ 279275 h 5664200"/>
                              <a:gd name="T60" fmla="*/ 1331316 w 2213483"/>
                              <a:gd name="T61" fmla="*/ 0 h 5664200"/>
                              <a:gd name="T62" fmla="*/ 0 w 2213483"/>
                              <a:gd name="T63" fmla="*/ 0 h 5664200"/>
                              <a:gd name="T64" fmla="*/ 2213483 w 2213483"/>
                              <a:gd name="T65" fmla="*/ 5664200 h 56642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T62" t="T63" r="T64" b="T65"/>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8"/>
                        <wps:cNvSpPr>
                          <a:spLocks/>
                        </wps:cNvSpPr>
                        <wps:spPr bwMode="auto">
                          <a:xfrm>
                            <a:off x="37142" y="1408"/>
                            <a:ext cx="19500" cy="53825"/>
                          </a:xfrm>
                          <a:custGeom>
                            <a:avLst/>
                            <a:gdLst>
                              <a:gd name="T0" fmla="*/ 0 w 1949933"/>
                              <a:gd name="T1" fmla="*/ 0 h 5382487"/>
                              <a:gd name="T2" fmla="*/ 91601 w 1949933"/>
                              <a:gd name="T3" fmla="*/ 30994 h 5382487"/>
                              <a:gd name="T4" fmla="*/ 1949933 w 1949933"/>
                              <a:gd name="T5" fmla="*/ 2691244 h 5382487"/>
                              <a:gd name="T6" fmla="*/ 91601 w 1949933"/>
                              <a:gd name="T7" fmla="*/ 5351492 h 5382487"/>
                              <a:gd name="T8" fmla="*/ 0 w 1949933"/>
                              <a:gd name="T9" fmla="*/ 5382487 h 5382487"/>
                              <a:gd name="T10" fmla="*/ 0 w 1949933"/>
                              <a:gd name="T11" fmla="*/ 4839850 h 5382487"/>
                              <a:gd name="T12" fmla="*/ 177555 w 1949933"/>
                              <a:gd name="T13" fmla="*/ 4767971 h 5382487"/>
                              <a:gd name="T14" fmla="*/ 1484262 w 1949933"/>
                              <a:gd name="T15" fmla="*/ 2711881 h 5382487"/>
                              <a:gd name="T16" fmla="*/ 38949 w 1949933"/>
                              <a:gd name="T17" fmla="*/ 609915 h 5382487"/>
                              <a:gd name="T18" fmla="*/ 0 w 1949933"/>
                              <a:gd name="T19" fmla="*/ 595111 h 5382487"/>
                              <a:gd name="T20" fmla="*/ 0 w 1949933"/>
                              <a:gd name="T21" fmla="*/ 0 h 5382487"/>
                              <a:gd name="T22" fmla="*/ 0 w 1949933"/>
                              <a:gd name="T23" fmla="*/ 0 h 5382487"/>
                              <a:gd name="T24" fmla="*/ 1949933 w 1949933"/>
                              <a:gd name="T25" fmla="*/ 5382487 h 53824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 name="Shape 9"/>
                        <wps:cNvSpPr>
                          <a:spLocks/>
                        </wps:cNvSpPr>
                        <wps:spPr bwMode="auto">
                          <a:xfrm>
                            <a:off x="25723" y="28567"/>
                            <a:ext cx="2290" cy="4160"/>
                          </a:xfrm>
                          <a:custGeom>
                            <a:avLst/>
                            <a:gdLst>
                              <a:gd name="T0" fmla="*/ 228956 w 228956"/>
                              <a:gd name="T1" fmla="*/ 0 h 415949"/>
                              <a:gd name="T2" fmla="*/ 228956 w 228956"/>
                              <a:gd name="T3" fmla="*/ 158343 h 415949"/>
                              <a:gd name="T4" fmla="*/ 211738 w 228956"/>
                              <a:gd name="T5" fmla="*/ 161431 h 415949"/>
                              <a:gd name="T6" fmla="*/ 195783 w 228956"/>
                              <a:gd name="T7" fmla="*/ 171461 h 415949"/>
                              <a:gd name="T8" fmla="*/ 181166 w 228956"/>
                              <a:gd name="T9" fmla="*/ 204037 h 415949"/>
                              <a:gd name="T10" fmla="*/ 194716 w 228956"/>
                              <a:gd name="T11" fmla="*/ 236955 h 415949"/>
                              <a:gd name="T12" fmla="*/ 228244 w 228956"/>
                              <a:gd name="T13" fmla="*/ 250671 h 415949"/>
                              <a:gd name="T14" fmla="*/ 228956 w 228956"/>
                              <a:gd name="T15" fmla="*/ 250546 h 415949"/>
                              <a:gd name="T16" fmla="*/ 228956 w 228956"/>
                              <a:gd name="T17" fmla="*/ 415471 h 415949"/>
                              <a:gd name="T18" fmla="*/ 223964 w 228956"/>
                              <a:gd name="T19" fmla="*/ 415949 h 415949"/>
                              <a:gd name="T20" fmla="*/ 62763 w 228956"/>
                              <a:gd name="T21" fmla="*/ 356297 h 415949"/>
                              <a:gd name="T22" fmla="*/ 0 w 228956"/>
                              <a:gd name="T23" fmla="*/ 202665 h 415949"/>
                              <a:gd name="T24" fmla="*/ 70612 w 228956"/>
                              <a:gd name="T25" fmla="*/ 54532 h 415949"/>
                              <a:gd name="T26" fmla="*/ 187225 w 228956"/>
                              <a:gd name="T27" fmla="*/ 3110 h 415949"/>
                              <a:gd name="T28" fmla="*/ 228956 w 228956"/>
                              <a:gd name="T29" fmla="*/ 0 h 415949"/>
                              <a:gd name="T30" fmla="*/ 0 w 228956"/>
                              <a:gd name="T31" fmla="*/ 0 h 415949"/>
                              <a:gd name="T32" fmla="*/ 228956 w 228956"/>
                              <a:gd name="T33" fmla="*/ 415949 h 4159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 name="Shape 10"/>
                        <wps:cNvSpPr>
                          <a:spLocks/>
                        </wps:cNvSpPr>
                        <wps:spPr bwMode="auto">
                          <a:xfrm>
                            <a:off x="28013" y="28564"/>
                            <a:ext cx="2289" cy="4158"/>
                          </a:xfrm>
                          <a:custGeom>
                            <a:avLst/>
                            <a:gdLst>
                              <a:gd name="T0" fmla="*/ 4280 w 228943"/>
                              <a:gd name="T1" fmla="*/ 0 h 415790"/>
                              <a:gd name="T2" fmla="*/ 165113 w 228943"/>
                              <a:gd name="T3" fmla="*/ 58966 h 415790"/>
                              <a:gd name="T4" fmla="*/ 228943 w 228943"/>
                              <a:gd name="T5" fmla="*/ 211226 h 415790"/>
                              <a:gd name="T6" fmla="*/ 114109 w 228943"/>
                              <a:gd name="T7" fmla="*/ 392265 h 415790"/>
                              <a:gd name="T8" fmla="*/ 57588 w 228943"/>
                              <a:gd name="T9" fmla="*/ 410272 h 415790"/>
                              <a:gd name="T10" fmla="*/ 0 w 228943"/>
                              <a:gd name="T11" fmla="*/ 415790 h 415790"/>
                              <a:gd name="T12" fmla="*/ 0 w 228943"/>
                              <a:gd name="T13" fmla="*/ 250865 h 415790"/>
                              <a:gd name="T14" fmla="*/ 17821 w 228943"/>
                              <a:gd name="T15" fmla="*/ 247737 h 415790"/>
                              <a:gd name="T16" fmla="*/ 33515 w 228943"/>
                              <a:gd name="T17" fmla="*/ 237960 h 415790"/>
                              <a:gd name="T18" fmla="*/ 47790 w 228943"/>
                              <a:gd name="T19" fmla="*/ 205727 h 415790"/>
                              <a:gd name="T20" fmla="*/ 34582 w 228943"/>
                              <a:gd name="T21" fmla="*/ 172479 h 415790"/>
                              <a:gd name="T22" fmla="*/ 1422 w 228943"/>
                              <a:gd name="T23" fmla="*/ 158407 h 415790"/>
                              <a:gd name="T24" fmla="*/ 0 w 228943"/>
                              <a:gd name="T25" fmla="*/ 158662 h 415790"/>
                              <a:gd name="T26" fmla="*/ 0 w 228943"/>
                              <a:gd name="T27" fmla="*/ 319 h 415790"/>
                              <a:gd name="T28" fmla="*/ 4280 w 228943"/>
                              <a:gd name="T29" fmla="*/ 0 h 415790"/>
                              <a:gd name="T30" fmla="*/ 0 w 228943"/>
                              <a:gd name="T31" fmla="*/ 0 h 415790"/>
                              <a:gd name="T32" fmla="*/ 228943 w 228943"/>
                              <a:gd name="T33" fmla="*/ 415790 h 4157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 name="Shape 11"/>
                        <wps:cNvSpPr>
                          <a:spLocks/>
                        </wps:cNvSpPr>
                        <wps:spPr bwMode="auto">
                          <a:xfrm>
                            <a:off x="30231" y="28653"/>
                            <a:ext cx="7032" cy="4019"/>
                          </a:xfrm>
                          <a:custGeom>
                            <a:avLst/>
                            <a:gdLst>
                              <a:gd name="T0" fmla="*/ 0 w 703237"/>
                              <a:gd name="T1" fmla="*/ 0 h 401879"/>
                              <a:gd name="T2" fmla="*/ 219659 w 703237"/>
                              <a:gd name="T3" fmla="*/ 0 h 401879"/>
                              <a:gd name="T4" fmla="*/ 260325 w 703237"/>
                              <a:gd name="T5" fmla="*/ 86411 h 401879"/>
                              <a:gd name="T6" fmla="*/ 298120 w 703237"/>
                              <a:gd name="T7" fmla="*/ 0 h 401879"/>
                              <a:gd name="T8" fmla="*/ 399402 w 703237"/>
                              <a:gd name="T9" fmla="*/ 0 h 401879"/>
                              <a:gd name="T10" fmla="*/ 437909 w 703237"/>
                              <a:gd name="T11" fmla="*/ 86411 h 401879"/>
                              <a:gd name="T12" fmla="*/ 479984 w 703237"/>
                              <a:gd name="T13" fmla="*/ 0 h 401879"/>
                              <a:gd name="T14" fmla="*/ 703237 w 703237"/>
                              <a:gd name="T15" fmla="*/ 0 h 401879"/>
                              <a:gd name="T16" fmla="*/ 518516 w 703237"/>
                              <a:gd name="T17" fmla="*/ 401879 h 401879"/>
                              <a:gd name="T18" fmla="*/ 397967 w 703237"/>
                              <a:gd name="T19" fmla="*/ 401879 h 401879"/>
                              <a:gd name="T20" fmla="*/ 349466 w 703237"/>
                              <a:gd name="T21" fmla="*/ 290779 h 401879"/>
                              <a:gd name="T22" fmla="*/ 298831 w 703237"/>
                              <a:gd name="T23" fmla="*/ 401879 h 401879"/>
                              <a:gd name="T24" fmla="*/ 177584 w 703237"/>
                              <a:gd name="T25" fmla="*/ 401879 h 401879"/>
                              <a:gd name="T26" fmla="*/ 0 w 703237"/>
                              <a:gd name="T27" fmla="*/ 0 h 401879"/>
                              <a:gd name="T28" fmla="*/ 0 w 703237"/>
                              <a:gd name="T29" fmla="*/ 0 h 401879"/>
                              <a:gd name="T30" fmla="*/ 703237 w 703237"/>
                              <a:gd name="T31" fmla="*/ 401879 h 4018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2"/>
                        <wps:cNvSpPr>
                          <a:spLocks/>
                        </wps:cNvSpPr>
                        <wps:spPr bwMode="auto">
                          <a:xfrm>
                            <a:off x="37270" y="30491"/>
                            <a:ext cx="1769" cy="2215"/>
                          </a:xfrm>
                          <a:custGeom>
                            <a:avLst/>
                            <a:gdLst>
                              <a:gd name="T0" fmla="*/ 146926 w 176886"/>
                              <a:gd name="T1" fmla="*/ 0 h 221500"/>
                              <a:gd name="T2" fmla="*/ 175809 w 176886"/>
                              <a:gd name="T3" fmla="*/ 2229 h 221500"/>
                              <a:gd name="T4" fmla="*/ 176886 w 176886"/>
                              <a:gd name="T5" fmla="*/ 2405 h 221500"/>
                              <a:gd name="T6" fmla="*/ 176886 w 176886"/>
                              <a:gd name="T7" fmla="*/ 67860 h 221500"/>
                              <a:gd name="T8" fmla="*/ 151206 w 176886"/>
                              <a:gd name="T9" fmla="*/ 74740 h 221500"/>
                              <a:gd name="T10" fmla="*/ 136944 w 176886"/>
                              <a:gd name="T11" fmla="*/ 100800 h 221500"/>
                              <a:gd name="T12" fmla="*/ 150851 w 176886"/>
                              <a:gd name="T13" fmla="*/ 129260 h 221500"/>
                              <a:gd name="T14" fmla="*/ 165738 w 176886"/>
                              <a:gd name="T15" fmla="*/ 137754 h 221500"/>
                              <a:gd name="T16" fmla="*/ 176886 w 176886"/>
                              <a:gd name="T17" fmla="*/ 139629 h 221500"/>
                              <a:gd name="T18" fmla="*/ 176886 w 176886"/>
                              <a:gd name="T19" fmla="*/ 207856 h 221500"/>
                              <a:gd name="T20" fmla="*/ 166372 w 176886"/>
                              <a:gd name="T21" fmla="*/ 213106 h 221500"/>
                              <a:gd name="T22" fmla="*/ 113792 w 176886"/>
                              <a:gd name="T23" fmla="*/ 221500 h 221500"/>
                              <a:gd name="T24" fmla="*/ 15024 w 176886"/>
                              <a:gd name="T25" fmla="*/ 170764 h 221500"/>
                              <a:gd name="T26" fmla="*/ 0 w 176886"/>
                              <a:gd name="T27" fmla="*/ 116574 h 221500"/>
                              <a:gd name="T28" fmla="*/ 46355 w 176886"/>
                              <a:gd name="T29" fmla="*/ 28791 h 221500"/>
                              <a:gd name="T30" fmla="*/ 146926 w 176886"/>
                              <a:gd name="T31" fmla="*/ 0 h 221500"/>
                              <a:gd name="T32" fmla="*/ 0 w 176886"/>
                              <a:gd name="T33" fmla="*/ 0 h 221500"/>
                              <a:gd name="T34" fmla="*/ 176886 w 176886"/>
                              <a:gd name="T35" fmla="*/ 221500 h 22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T32" t="T33" r="T34" b="T35"/>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 name="Shape 13"/>
                        <wps:cNvSpPr>
                          <a:spLocks/>
                        </wps:cNvSpPr>
                        <wps:spPr bwMode="auto">
                          <a:xfrm>
                            <a:off x="37377" y="28641"/>
                            <a:ext cx="1662" cy="1665"/>
                          </a:xfrm>
                          <a:custGeom>
                            <a:avLst/>
                            <a:gdLst>
                              <a:gd name="T0" fmla="*/ 166179 w 166179"/>
                              <a:gd name="T1" fmla="*/ 0 h 166463"/>
                              <a:gd name="T2" fmla="*/ 166179 w 166179"/>
                              <a:gd name="T3" fmla="*/ 142580 h 166463"/>
                              <a:gd name="T4" fmla="*/ 157036 w 166179"/>
                              <a:gd name="T5" fmla="*/ 138592 h 166463"/>
                              <a:gd name="T6" fmla="*/ 122669 w 166179"/>
                              <a:gd name="T7" fmla="*/ 134904 h 166463"/>
                              <a:gd name="T8" fmla="*/ 0 w 166179"/>
                              <a:gd name="T9" fmla="*/ 166463 h 166463"/>
                              <a:gd name="T10" fmla="*/ 0 w 166179"/>
                              <a:gd name="T11" fmla="*/ 45064 h 166463"/>
                              <a:gd name="T12" fmla="*/ 153514 w 166179"/>
                              <a:gd name="T13" fmla="*/ 703 h 166463"/>
                              <a:gd name="T14" fmla="*/ 166179 w 166179"/>
                              <a:gd name="T15" fmla="*/ 0 h 166463"/>
                              <a:gd name="T16" fmla="*/ 0 w 166179"/>
                              <a:gd name="T17" fmla="*/ 0 h 166463"/>
                              <a:gd name="T18" fmla="*/ 166179 w 166179"/>
                              <a:gd name="T19" fmla="*/ 166463 h 166463"/>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 name="Shape 14"/>
                        <wps:cNvSpPr>
                          <a:spLocks/>
                        </wps:cNvSpPr>
                        <wps:spPr bwMode="auto">
                          <a:xfrm>
                            <a:off x="39039" y="28619"/>
                            <a:ext cx="2561" cy="4053"/>
                          </a:xfrm>
                          <a:custGeom>
                            <a:avLst/>
                            <a:gdLst>
                              <a:gd name="T0" fmla="*/ 40653 w 256058"/>
                              <a:gd name="T1" fmla="*/ 0 h 405321"/>
                              <a:gd name="T2" fmla="*/ 231089 w 256058"/>
                              <a:gd name="T3" fmla="*/ 78867 h 405321"/>
                              <a:gd name="T4" fmla="*/ 256058 w 256058"/>
                              <a:gd name="T5" fmla="*/ 188595 h 405321"/>
                              <a:gd name="T6" fmla="*/ 256058 w 256058"/>
                              <a:gd name="T7" fmla="*/ 405321 h 405321"/>
                              <a:gd name="T8" fmla="*/ 39942 w 256058"/>
                              <a:gd name="T9" fmla="*/ 405321 h 405321"/>
                              <a:gd name="T10" fmla="*/ 39942 w 256058"/>
                              <a:gd name="T11" fmla="*/ 375146 h 405321"/>
                              <a:gd name="T12" fmla="*/ 0 w 256058"/>
                              <a:gd name="T13" fmla="*/ 395092 h 405321"/>
                              <a:gd name="T14" fmla="*/ 0 w 256058"/>
                              <a:gd name="T15" fmla="*/ 326866 h 405321"/>
                              <a:gd name="T16" fmla="*/ 5702 w 256058"/>
                              <a:gd name="T17" fmla="*/ 327825 h 405321"/>
                              <a:gd name="T18" fmla="*/ 39942 w 256058"/>
                              <a:gd name="T19" fmla="*/ 316166 h 405321"/>
                              <a:gd name="T20" fmla="*/ 39942 w 256058"/>
                              <a:gd name="T21" fmla="*/ 259918 h 405321"/>
                              <a:gd name="T22" fmla="*/ 4991 w 256058"/>
                              <a:gd name="T23" fmla="*/ 253759 h 405321"/>
                              <a:gd name="T24" fmla="*/ 0 w 256058"/>
                              <a:gd name="T25" fmla="*/ 255096 h 405321"/>
                              <a:gd name="T26" fmla="*/ 0 w 256058"/>
                              <a:gd name="T27" fmla="*/ 189641 h 405321"/>
                              <a:gd name="T28" fmla="*/ 39942 w 256058"/>
                              <a:gd name="T29" fmla="*/ 196152 h 405321"/>
                              <a:gd name="T30" fmla="*/ 16218 w 256058"/>
                              <a:gd name="T31" fmla="*/ 151911 h 405321"/>
                              <a:gd name="T32" fmla="*/ 0 w 256058"/>
                              <a:gd name="T33" fmla="*/ 144837 h 405321"/>
                              <a:gd name="T34" fmla="*/ 0 w 256058"/>
                              <a:gd name="T35" fmla="*/ 2256 h 405321"/>
                              <a:gd name="T36" fmla="*/ 40653 w 256058"/>
                              <a:gd name="T37" fmla="*/ 0 h 405321"/>
                              <a:gd name="T38" fmla="*/ 0 w 256058"/>
                              <a:gd name="T39" fmla="*/ 0 h 405321"/>
                              <a:gd name="T40" fmla="*/ 256058 w 256058"/>
                              <a:gd name="T41" fmla="*/ 405321 h 4053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T38" t="T39" r="T40" b="T41"/>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15"/>
                        <wps:cNvSpPr>
                          <a:spLocks/>
                        </wps:cNvSpPr>
                        <wps:spPr bwMode="auto">
                          <a:xfrm>
                            <a:off x="42149" y="28619"/>
                            <a:ext cx="4978" cy="4053"/>
                          </a:xfrm>
                          <a:custGeom>
                            <a:avLst/>
                            <a:gdLst>
                              <a:gd name="T0" fmla="*/ 345212 w 497853"/>
                              <a:gd name="T1" fmla="*/ 0 h 405308"/>
                              <a:gd name="T2" fmla="*/ 497853 w 497853"/>
                              <a:gd name="T3" fmla="*/ 175565 h 405308"/>
                              <a:gd name="T4" fmla="*/ 497853 w 497853"/>
                              <a:gd name="T5" fmla="*/ 405308 h 405308"/>
                              <a:gd name="T6" fmla="*/ 294577 w 497853"/>
                              <a:gd name="T7" fmla="*/ 405308 h 405308"/>
                              <a:gd name="T8" fmla="*/ 294577 w 497853"/>
                              <a:gd name="T9" fmla="*/ 187223 h 405308"/>
                              <a:gd name="T10" fmla="*/ 289585 w 497853"/>
                              <a:gd name="T11" fmla="*/ 143332 h 405308"/>
                              <a:gd name="T12" fmla="*/ 256057 w 497853"/>
                              <a:gd name="T13" fmla="*/ 120015 h 405308"/>
                              <a:gd name="T14" fmla="*/ 215405 w 497853"/>
                              <a:gd name="T15" fmla="*/ 134417 h 405308"/>
                              <a:gd name="T16" fmla="*/ 215405 w 497853"/>
                              <a:gd name="T17" fmla="*/ 405308 h 405308"/>
                              <a:gd name="T18" fmla="*/ 0 w 497853"/>
                              <a:gd name="T19" fmla="*/ 405308 h 405308"/>
                              <a:gd name="T20" fmla="*/ 0 w 497853"/>
                              <a:gd name="T21" fmla="*/ 3442 h 405308"/>
                              <a:gd name="T22" fmla="*/ 215405 w 497853"/>
                              <a:gd name="T23" fmla="*/ 3442 h 405308"/>
                              <a:gd name="T24" fmla="*/ 215405 w 497853"/>
                              <a:gd name="T25" fmla="*/ 52806 h 405308"/>
                              <a:gd name="T26" fmla="*/ 275311 w 497853"/>
                              <a:gd name="T27" fmla="*/ 14402 h 405308"/>
                              <a:gd name="T28" fmla="*/ 345212 w 497853"/>
                              <a:gd name="T29" fmla="*/ 0 h 405308"/>
                              <a:gd name="T30" fmla="*/ 0 w 497853"/>
                              <a:gd name="T31" fmla="*/ 0 h 405308"/>
                              <a:gd name="T32" fmla="*/ 497853 w 497853"/>
                              <a:gd name="T33" fmla="*/ 405308 h 4053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T30" t="T31" r="T32" b="T33"/>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16"/>
                        <wps:cNvSpPr>
                          <a:spLocks/>
                        </wps:cNvSpPr>
                        <wps:spPr bwMode="auto">
                          <a:xfrm>
                            <a:off x="47462" y="28564"/>
                            <a:ext cx="4180" cy="4163"/>
                          </a:xfrm>
                          <a:custGeom>
                            <a:avLst/>
                            <a:gdLst>
                              <a:gd name="T0" fmla="*/ 225374 w 417957"/>
                              <a:gd name="T1" fmla="*/ 0 h 416280"/>
                              <a:gd name="T2" fmla="*/ 405829 w 417957"/>
                              <a:gd name="T3" fmla="*/ 34277 h 416280"/>
                              <a:gd name="T4" fmla="*/ 354482 w 417957"/>
                              <a:gd name="T5" fmla="*/ 136474 h 416280"/>
                              <a:gd name="T6" fmla="*/ 257480 w 417957"/>
                              <a:gd name="T7" fmla="*/ 92583 h 416280"/>
                              <a:gd name="T8" fmla="*/ 233934 w 417957"/>
                              <a:gd name="T9" fmla="*/ 98755 h 416280"/>
                              <a:gd name="T10" fmla="*/ 221107 w 417957"/>
                              <a:gd name="T11" fmla="*/ 117272 h 416280"/>
                              <a:gd name="T12" fmla="*/ 252476 w 417957"/>
                              <a:gd name="T13" fmla="*/ 149504 h 416280"/>
                              <a:gd name="T14" fmla="*/ 340919 w 417957"/>
                              <a:gd name="T15" fmla="*/ 175552 h 416280"/>
                              <a:gd name="T16" fmla="*/ 396558 w 417957"/>
                              <a:gd name="T17" fmla="*/ 217055 h 416280"/>
                              <a:gd name="T18" fmla="*/ 417957 w 417957"/>
                              <a:gd name="T19" fmla="*/ 283921 h 416280"/>
                              <a:gd name="T20" fmla="*/ 316674 w 417957"/>
                              <a:gd name="T21" fmla="*/ 402552 h 416280"/>
                              <a:gd name="T22" fmla="*/ 226809 w 417957"/>
                              <a:gd name="T23" fmla="*/ 416280 h 416280"/>
                              <a:gd name="T24" fmla="*/ 175451 w 417957"/>
                              <a:gd name="T25" fmla="*/ 413537 h 416280"/>
                              <a:gd name="T26" fmla="*/ 92723 w 417957"/>
                              <a:gd name="T27" fmla="*/ 399821 h 416280"/>
                              <a:gd name="T28" fmla="*/ 0 w 417957"/>
                              <a:gd name="T29" fmla="*/ 371703 h 416280"/>
                              <a:gd name="T30" fmla="*/ 47066 w 417957"/>
                              <a:gd name="T31" fmla="*/ 259918 h 416280"/>
                              <a:gd name="T32" fmla="*/ 161900 w 417957"/>
                              <a:gd name="T33" fmla="*/ 320268 h 416280"/>
                              <a:gd name="T34" fmla="*/ 191503 w 417957"/>
                              <a:gd name="T35" fmla="*/ 312725 h 416280"/>
                              <a:gd name="T36" fmla="*/ 204699 w 417957"/>
                              <a:gd name="T37" fmla="*/ 290779 h 416280"/>
                              <a:gd name="T38" fmla="*/ 177597 w 417957"/>
                              <a:gd name="T39" fmla="*/ 259232 h 416280"/>
                              <a:gd name="T40" fmla="*/ 97003 w 417957"/>
                              <a:gd name="T41" fmla="*/ 233172 h 416280"/>
                              <a:gd name="T42" fmla="*/ 37452 w 417957"/>
                              <a:gd name="T43" fmla="*/ 190309 h 416280"/>
                              <a:gd name="T44" fmla="*/ 14262 w 417957"/>
                              <a:gd name="T45" fmla="*/ 122072 h 416280"/>
                              <a:gd name="T46" fmla="*/ 129083 w 417957"/>
                              <a:gd name="T47" fmla="*/ 10287 h 416280"/>
                              <a:gd name="T48" fmla="*/ 225374 w 417957"/>
                              <a:gd name="T49" fmla="*/ 0 h 416280"/>
                              <a:gd name="T50" fmla="*/ 0 w 417957"/>
                              <a:gd name="T51" fmla="*/ 0 h 416280"/>
                              <a:gd name="T52" fmla="*/ 417957 w 417957"/>
                              <a:gd name="T53" fmla="*/ 416280 h 4162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T50" t="T51" r="T52" b="T53"/>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C7C420" id="Group 3" o:spid="_x0000_s1026" style="position:absolute;margin-left:452pt;margin-top:11pt;width:62pt;height:61pt;z-index:251663360" coordsize="56642,5664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">
                <v:shape id="Shape 6" o:spid="_x0000_s1027" style="position:absolute;top:3322;width:15007;height:49997;visibility:visible;mso-wrap-style:square;v-text-anchor:top" coordsize="1500784,49996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&#13;&#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o:connecttype="custom" o:connectlocs="15007,0;15007,12864;14587,12467;12805,11941;12509,11965;12509,20966;14979,20085;15007,20042;15007,33500;14964,33433;12541,31952;12541,42204;14894,43991;15007,44062;15007,49997;14821,49902;0,24999;14821,95;15007,0" o:connectangles="0,0,0,0,0,0,0,0,0,0,0,0,0,0,0,0,0,0,0"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&#13;&#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o:connecttype="custom" o:connectlocs="13313,0;21735,1273;22135,1409;22135,7360;21450,7099;13313,5715;7292,6461;12869,17272;9884,30099;15023,51285;21853,49921;22135,49807;22135,55233;21735,55369;13313,56642;1035,53849;0,53319;0,47384;1150,48099;2467,48807;1312,40164;212,37151;0,36822;0,23365;407,22731;883,18828;48,16232;0,16186;0,3323;1035,2793;13313,0" o:connectangles="0,0,0,0,0,0,0,0,0,0,0,0,0,0,0,0,0,0,0,0,0,0,0,0,0,0,0,0,0,0,0"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&#13;&#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o:connecttype="custom" o:connectlocs="0,0;916,310;19500,26913;916,53515;0,53825;0,48399;1776,47680;14843,27119;390,6099;0,5951;0,0" o:connectangles="0,0,0,0,0,0,0,0,0,0,0"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&#13;&#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o:connecttype="custom" o:connectlocs="2290,0;2290,1584;2118,1615;1958,1715;1812,2041;1948,2370;2283,2507;2290,2506;2290,4155;2240,4160;628,3563;0,2027;706,545;1873,31;2290,0" o:connectangles="0,0,0,0,0,0,0,0,0,0,0,0,0,0,0"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&#13;&#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o:connecttype="custom" o:connectlocs="43,0;1651,590;2289,2112;1141,3923;576,4103;0,4158;0,2509;178,2477;335,2380;478,2057;346,1725;14,1584;0,1587;0,3;43,0" o:connectangles="0,0,0,0,0,0,0,0,0,0,0,0,0,0,0"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" path="m,l219659,r40666,86411l298120,,399402,r38507,86411l479984,,703237,,518516,401879r-120549,l349466,290779,298831,401879r-121247,l,xe" fillcolor="#3b3477" stroked="f" strokeweight="0">
                  <v:stroke miterlimit="83231f" joinstyle="miter"/>
                  <v:path arrowok="t" o:connecttype="custom" o:connectlocs="0,0;2196,0;2603,864;2981,0;3994,0;4379,864;4800,0;7032,0;5185,4019;3979,4019;3494,2908;2988,4019;1776,4019;0,0" o:connectangles="0,0,0,0,0,0,0,0,0,0,0,0,0,0"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&#13;&#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o:connecttype="custom" o:connectlocs="1469,0;1758,22;1769,24;1769,679;1512,747;1370,1008;1509,1293;1658,1378;1769,1396;1769,2079;1664,2131;1138,2215;150,1708;0,1166;464,288;1469,0" o:connectangles="0,0,0,0,0,0,0,0,0,0,0,0,0,0,0,0"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" path="m166179,r,142580l157036,138592v-9954,-2459,-21410,-3688,-34367,-3688c77495,134904,36601,145432,,166463l,45064c49559,21413,100731,6621,153514,703l166179,xe" fillcolor="#3b3477" stroked="f" strokeweight="0">
                  <v:stroke miterlimit="83231f" joinstyle="miter"/>
                  <v:path arrowok="t" o:connecttype="custom" o:connectlocs="1662,0;1662,1426;1571,1386;1227,1349;0,1665;0,451;1535,7;1662,0" o:connectangles="0,0,0,0,0,0,0,0"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&#13;&#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o:connecttype="custom" o:connectlocs="407,0;2311,789;2561,1886;2561,4053;399,4053;399,3751;0,3951;0,3268;57,3278;399,3161;399,2599;50,2537;0,2551;0,1896;399,1961;162,1519;0,1448;0,23;407,0" o:connectangles="0,0,0,0,0,0,0,0,0,0,0,0,0,0,0,0,0,0,0"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&#13;&#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o:connecttype="custom" o:connectlocs="3452,0;4978,1756;4978,4053;2945,4053;2945,1872;2896,1433;2560,1200;2154,1344;2154,4053;0,4053;0,34;2154,34;2154,528;2753,144;3452,0" o:connectangles="0,0,0,0,0,0,0,0,0,0,0,0,0,0,0"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&#13;&#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o:connecttype="custom" o:connectlocs="2254,0;4059,343;3545,1365;2575,926;2340,988;2211,1173;2525,1495;3410,1756;3966,2171;4180,2839;3167,4026;2268,4163;1755,4136;927,3998;0,3717;471,2599;1619,3203;1915,3127;2047,2908;1776,2592;970,2332;375,1903;143,1221;1291,103;2254,0" o:connectangles="0,0,0,0,0,0,0,0,0,0,0,0,0,0,0,0,0,0,0,0,0,0,0,0,0" textboxrect="0,0,417957,416280"/>
                </v:shape>
                <w10:wrap type="through"/>
              </v:group>
            </w:pict>
          </mc:Fallback>
        </mc:AlternateContent>
      </w:r>
    </w:p>
    <w:p w14:paraId="69D1E9B8" w14:textId="77777777" w:rsidR="00E14522" w:rsidRDefault="00E14522" w:rsidP="00DE0665">
      <w:pPr>
        <w:rPr>
          <w:rFonts w:ascii="Calibri" w:eastAsia="Times New Roman" w:hAnsi="Calibri" w:cs="Times New Roman"/>
          <w:color w:val="000000"/>
          <w:sz w:val="21"/>
          <w:szCs w:val="21"/>
          <w:lang w:eastAsia="en-GB"/>
        </w:rPr>
      </w:pPr>
    </w:p>
    <w:p w14:paraId="750FDEF0" w14:textId="42D112FA" w:rsidR="00E13517" w:rsidRDefault="006E6E7D" w:rsidP="00DE0665">
      <w:pPr>
        <w:rPr>
          <w:rFonts w:ascii="Calibri" w:hAnsi="Calibri"/>
          <w:b/>
          <w:color w:val="000066"/>
          <w:sz w:val="48"/>
          <w:szCs w:val="48"/>
        </w:rPr>
      </w:pPr>
      <w:r>
        <w:rPr>
          <w:rFonts w:ascii="Calibri" w:hAnsi="Calibri"/>
          <w:b/>
          <w:color w:val="000066"/>
          <w:sz w:val="48"/>
          <w:szCs w:val="48"/>
        </w:rPr>
        <w:t xml:space="preserve">A Framework for </w:t>
      </w:r>
      <w:r w:rsidR="00DE0665">
        <w:rPr>
          <w:rFonts w:ascii="Calibri" w:hAnsi="Calibri"/>
          <w:b/>
          <w:color w:val="000066"/>
          <w:sz w:val="48"/>
          <w:szCs w:val="48"/>
        </w:rPr>
        <w:t xml:space="preserve">Promoting and Celebrating </w:t>
      </w:r>
      <w:proofErr w:type="gramStart"/>
      <w:r w:rsidR="00DE0665">
        <w:rPr>
          <w:rFonts w:ascii="Calibri" w:hAnsi="Calibri"/>
          <w:b/>
          <w:color w:val="000066"/>
          <w:sz w:val="48"/>
          <w:szCs w:val="48"/>
        </w:rPr>
        <w:t>The</w:t>
      </w:r>
      <w:proofErr w:type="gramEnd"/>
      <w:r w:rsidR="00DE0665">
        <w:rPr>
          <w:rFonts w:ascii="Calibri" w:hAnsi="Calibri"/>
          <w:b/>
          <w:color w:val="000066"/>
          <w:sz w:val="48"/>
          <w:szCs w:val="48"/>
        </w:rPr>
        <w:t xml:space="preserve"> Rowans’ Values</w:t>
      </w:r>
    </w:p>
    <w:p w14:paraId="136C10FD" w14:textId="77777777" w:rsidR="00E13517" w:rsidRDefault="00E13517" w:rsidP="00B4205D">
      <w:pPr>
        <w:rPr>
          <w:rFonts w:ascii="Calibri" w:eastAsia="Times New Roman" w:hAnsi="Calibri" w:cs="Times New Roman"/>
          <w:color w:val="000000"/>
          <w:sz w:val="21"/>
          <w:szCs w:val="21"/>
          <w:lang w:eastAsia="en-GB"/>
        </w:rPr>
      </w:pPr>
    </w:p>
    <w:p w14:paraId="0A1C0A0A" w14:textId="6DC5DF2A" w:rsidR="00A32DDB" w:rsidRPr="001B6D26" w:rsidRDefault="00A32DDB" w:rsidP="00A32DDB">
      <w:pPr>
        <w:adjustRightInd w:val="0"/>
        <w:snapToGrid w:val="0"/>
        <w:rPr>
          <w:rFonts w:eastAsia="Times New Roman" w:cstheme="minorHAnsi"/>
          <w:color w:val="191919"/>
          <w:sz w:val="22"/>
          <w:szCs w:val="22"/>
        </w:rPr>
      </w:pPr>
      <w:r w:rsidRPr="001B6D26">
        <w:rPr>
          <w:rFonts w:eastAsia="Times New Roman" w:cstheme="minorHAnsi"/>
          <w:color w:val="191919"/>
          <w:sz w:val="22"/>
          <w:szCs w:val="22"/>
        </w:rPr>
        <w:t>Excluded children are the most vulnerable: twice as likely to be in the care of the state, four times more likely to have grown up in poverty, seven times more likely to have a special need.</w:t>
      </w:r>
      <w:r w:rsidR="00E14522">
        <w:rPr>
          <w:rFonts w:eastAsia="Times New Roman" w:cstheme="minorHAnsi"/>
          <w:color w:val="191919"/>
          <w:sz w:val="22"/>
          <w:szCs w:val="22"/>
        </w:rPr>
        <w:t xml:space="preserve">  </w:t>
      </w:r>
      <w:r w:rsidRPr="001B6D26">
        <w:rPr>
          <w:rFonts w:eastAsia="Times New Roman" w:cstheme="minorHAnsi"/>
          <w:color w:val="191919"/>
          <w:sz w:val="22"/>
          <w:szCs w:val="22"/>
        </w:rPr>
        <w:t xml:space="preserve">Every cohort of permanently excluded pupils will go on to cost the state an extra £2.1 billion in education, health, benefits and criminal justice costs. </w:t>
      </w:r>
    </w:p>
    <w:p w14:paraId="4B92319F" w14:textId="77777777" w:rsidR="00302940" w:rsidRPr="001B6D26" w:rsidRDefault="00302940" w:rsidP="00A32DDB">
      <w:pPr>
        <w:adjustRightInd w:val="0"/>
        <w:snapToGrid w:val="0"/>
        <w:rPr>
          <w:rFonts w:eastAsia="Times New Roman" w:cstheme="minorHAnsi"/>
          <w:sz w:val="22"/>
          <w:szCs w:val="22"/>
        </w:rPr>
      </w:pPr>
    </w:p>
    <w:p w14:paraId="27450169" w14:textId="6FD90C8F" w:rsidR="00A32DDB" w:rsidRPr="001B6D26" w:rsidRDefault="00A32DDB" w:rsidP="00A32DDB">
      <w:pPr>
        <w:adjustRightInd w:val="0"/>
        <w:snapToGrid w:val="0"/>
        <w:rPr>
          <w:rFonts w:eastAsia="Times New Roman" w:cstheme="minorHAnsi"/>
          <w:color w:val="191919"/>
          <w:sz w:val="22"/>
          <w:szCs w:val="22"/>
        </w:rPr>
      </w:pPr>
      <w:r w:rsidRPr="001B6D26">
        <w:rPr>
          <w:rFonts w:eastAsia="Times New Roman" w:cstheme="minorHAnsi"/>
          <w:color w:val="191919"/>
          <w:sz w:val="22"/>
          <w:szCs w:val="22"/>
        </w:rPr>
        <w:t>The Rowans we have a moral obligation to ensure that our pupils make progress in all aspects of their lives and can go on to live happy lives and function well in society.</w:t>
      </w:r>
    </w:p>
    <w:p w14:paraId="1D53E1E7" w14:textId="77777777" w:rsidR="00A32DDB" w:rsidRPr="001B6D26" w:rsidRDefault="00A32DDB" w:rsidP="00A32DDB">
      <w:pPr>
        <w:adjustRightInd w:val="0"/>
        <w:snapToGrid w:val="0"/>
        <w:rPr>
          <w:rFonts w:eastAsia="Times New Roman" w:cstheme="minorHAnsi"/>
          <w:sz w:val="22"/>
          <w:szCs w:val="22"/>
        </w:rPr>
      </w:pPr>
    </w:p>
    <w:p w14:paraId="360E1CB5" w14:textId="77777777" w:rsidR="00A32DDB" w:rsidRPr="001B6D26" w:rsidRDefault="00A32DDB" w:rsidP="00A32DDB">
      <w:pPr>
        <w:adjustRightInd w:val="0"/>
        <w:snapToGrid w:val="0"/>
        <w:rPr>
          <w:rFonts w:eastAsia="Times New Roman" w:cstheme="minorHAnsi"/>
          <w:bCs/>
          <w:color w:val="191919"/>
          <w:sz w:val="22"/>
          <w:szCs w:val="22"/>
        </w:rPr>
      </w:pPr>
      <w:r w:rsidRPr="001B6D26">
        <w:rPr>
          <w:rFonts w:eastAsia="Times New Roman" w:cstheme="minorHAnsi"/>
          <w:bCs/>
          <w:color w:val="191919"/>
          <w:sz w:val="22"/>
          <w:szCs w:val="22"/>
        </w:rPr>
        <w:t xml:space="preserve">Rita Pierson spoke of every child needing a champion and of the value and importance of human connection. No significant learning can happen without a significant relationship and more importantly, that kids don’t learn from people they don’t </w:t>
      </w:r>
      <w:proofErr w:type="gramStart"/>
      <w:r w:rsidRPr="001B6D26">
        <w:rPr>
          <w:rFonts w:eastAsia="Times New Roman" w:cstheme="minorHAnsi"/>
          <w:bCs/>
          <w:color w:val="191919"/>
          <w:sz w:val="22"/>
          <w:szCs w:val="22"/>
        </w:rPr>
        <w:t>like!.</w:t>
      </w:r>
      <w:proofErr w:type="gramEnd"/>
    </w:p>
    <w:p w14:paraId="6EE1424C" w14:textId="33180EFD" w:rsidR="00A32DDB" w:rsidRPr="001B6D26" w:rsidRDefault="00A32DDB" w:rsidP="00A32DDB">
      <w:pPr>
        <w:adjustRightInd w:val="0"/>
        <w:snapToGrid w:val="0"/>
        <w:rPr>
          <w:rFonts w:eastAsia="Times New Roman" w:cstheme="minorHAnsi"/>
          <w:bCs/>
          <w:color w:val="191919"/>
          <w:sz w:val="22"/>
          <w:szCs w:val="22"/>
        </w:rPr>
      </w:pPr>
      <w:r w:rsidRPr="001B6D26">
        <w:rPr>
          <w:rFonts w:eastAsia="Times New Roman" w:cstheme="minorHAnsi"/>
          <w:bCs/>
          <w:color w:val="191919"/>
          <w:sz w:val="22"/>
          <w:szCs w:val="22"/>
        </w:rPr>
        <w:t xml:space="preserve">Jaz </w:t>
      </w:r>
      <w:proofErr w:type="spellStart"/>
      <w:r w:rsidRPr="001B6D26">
        <w:rPr>
          <w:rFonts w:eastAsia="Times New Roman" w:cstheme="minorHAnsi"/>
          <w:bCs/>
          <w:color w:val="191919"/>
          <w:sz w:val="22"/>
          <w:szCs w:val="22"/>
        </w:rPr>
        <w:t>Ampaw</w:t>
      </w:r>
      <w:proofErr w:type="spellEnd"/>
      <w:r w:rsidRPr="001B6D26">
        <w:rPr>
          <w:rFonts w:eastAsia="Times New Roman" w:cstheme="minorHAnsi"/>
          <w:bCs/>
          <w:color w:val="191919"/>
          <w:sz w:val="22"/>
          <w:szCs w:val="22"/>
        </w:rPr>
        <w:t>-Farr adds that a teacher or an adult can be ‘an everyday hero’ and being an everyday hero transforms lives.</w:t>
      </w:r>
      <w:r w:rsidR="00DE0665">
        <w:rPr>
          <w:rFonts w:eastAsia="Times New Roman" w:cstheme="minorHAnsi"/>
          <w:bCs/>
          <w:color w:val="191919"/>
          <w:sz w:val="22"/>
          <w:szCs w:val="22"/>
        </w:rPr>
        <w:t xml:space="preserve">  </w:t>
      </w:r>
      <w:r w:rsidRPr="001B6D26">
        <w:rPr>
          <w:rFonts w:eastAsia="Times New Roman" w:cstheme="minorHAnsi"/>
          <w:bCs/>
          <w:color w:val="191919"/>
          <w:sz w:val="22"/>
          <w:szCs w:val="22"/>
        </w:rPr>
        <w:t xml:space="preserve">We are lucky at The Rowans to be surrounded by every day heroes.  Staff build strong positive relationships with families and pupils and every day they </w:t>
      </w:r>
      <w:r w:rsidRPr="001B6D26">
        <w:rPr>
          <w:rFonts w:eastAsia="Times New Roman" w:cstheme="minorHAnsi"/>
          <w:b/>
          <w:bCs/>
          <w:color w:val="2E74B5" w:themeColor="accent1" w:themeShade="BF"/>
          <w:sz w:val="22"/>
          <w:szCs w:val="22"/>
        </w:rPr>
        <w:t>‘Inspire Change for a Brighter Future’</w:t>
      </w:r>
      <w:r w:rsidRPr="001B6D26">
        <w:rPr>
          <w:rFonts w:eastAsia="Times New Roman" w:cstheme="minorHAnsi"/>
          <w:b/>
          <w:bCs/>
          <w:color w:val="191919"/>
          <w:sz w:val="22"/>
          <w:szCs w:val="22"/>
        </w:rPr>
        <w:t>.</w:t>
      </w:r>
    </w:p>
    <w:p w14:paraId="52B961A2" w14:textId="77777777" w:rsidR="00A32DDB" w:rsidRPr="001B6D26" w:rsidRDefault="00A32DDB" w:rsidP="00A32DDB">
      <w:pPr>
        <w:rPr>
          <w:rFonts w:eastAsia="Times New Roman" w:cstheme="minorHAnsi"/>
          <w:bCs/>
          <w:color w:val="191919"/>
          <w:sz w:val="22"/>
          <w:szCs w:val="22"/>
        </w:rPr>
      </w:pPr>
    </w:p>
    <w:p w14:paraId="2CE35FCA" w14:textId="745AC8C5" w:rsidR="00A32DDB" w:rsidRPr="001B6D26" w:rsidRDefault="00A32DDB" w:rsidP="00A32DDB">
      <w:pPr>
        <w:rPr>
          <w:rFonts w:eastAsia="Times New Roman" w:cstheme="minorHAnsi"/>
          <w:sz w:val="22"/>
          <w:szCs w:val="22"/>
        </w:rPr>
      </w:pPr>
      <w:r w:rsidRPr="001B6D26">
        <w:rPr>
          <w:rFonts w:eastAsia="Times New Roman" w:cstheme="minorHAnsi"/>
          <w:sz w:val="22"/>
          <w:szCs w:val="22"/>
        </w:rPr>
        <w:t xml:space="preserve">This framework for rewards enables the academic, sporting, social, cultural and the personal achievements of pupils to be recognised, rewarded, celebrated and recorded. </w:t>
      </w:r>
    </w:p>
    <w:p w14:paraId="59D51EC8" w14:textId="77777777" w:rsidR="00302940" w:rsidRPr="001B6D26" w:rsidRDefault="00302940" w:rsidP="00A32DDB">
      <w:pPr>
        <w:rPr>
          <w:rFonts w:eastAsia="Times New Roman" w:cstheme="minorHAnsi"/>
          <w:sz w:val="22"/>
          <w:szCs w:val="22"/>
        </w:rPr>
      </w:pPr>
    </w:p>
    <w:p w14:paraId="6E5E2970" w14:textId="0E1012B7" w:rsidR="00302940" w:rsidRDefault="00E14522" w:rsidP="00A32DDB">
      <w:pPr>
        <w:rPr>
          <w:rFonts w:eastAsia="Times New Roman" w:cstheme="minorHAnsi"/>
          <w:sz w:val="22"/>
          <w:szCs w:val="22"/>
        </w:rPr>
      </w:pPr>
      <w:r w:rsidRPr="001B6D26">
        <w:rPr>
          <w:rFonts w:eastAsia="Times New Roman" w:cstheme="minorHAnsi"/>
          <w:sz w:val="22"/>
          <w:szCs w:val="22"/>
        </w:rPr>
        <w:t xml:space="preserve"> </w:t>
      </w:r>
      <w:r w:rsidR="00A32DDB" w:rsidRPr="001B6D26">
        <w:rPr>
          <w:rFonts w:eastAsia="Times New Roman" w:cstheme="minorHAnsi"/>
          <w:sz w:val="22"/>
          <w:szCs w:val="22"/>
        </w:rPr>
        <w:t xml:space="preserve">‘Carrots are better than sticks, smiles achieve far more than scowls; rewards succeed where punishments fail.’ Thomas </w:t>
      </w:r>
      <w:proofErr w:type="spellStart"/>
      <w:r w:rsidR="00A32DDB" w:rsidRPr="001B6D26">
        <w:rPr>
          <w:rFonts w:eastAsia="Times New Roman" w:cstheme="minorHAnsi"/>
          <w:sz w:val="22"/>
          <w:szCs w:val="22"/>
        </w:rPr>
        <w:t>Estley</w:t>
      </w:r>
      <w:proofErr w:type="spellEnd"/>
      <w:r w:rsidR="00A32DDB" w:rsidRPr="001B6D26">
        <w:rPr>
          <w:rFonts w:eastAsia="Times New Roman" w:cstheme="minorHAnsi"/>
          <w:sz w:val="22"/>
          <w:szCs w:val="22"/>
        </w:rPr>
        <w:t xml:space="preserve"> believes in rewarding effort, recognising achievements and encouraging pupils to aspire to exceed our expectations. Rewards are a very powerful tool for staff to use. A pupil, whose achievements are recognised in any way, whether publicly or in private, is more likely to make positive changes. </w:t>
      </w:r>
    </w:p>
    <w:p w14:paraId="19AAA6E3" w14:textId="77777777" w:rsidR="00E14522" w:rsidRPr="001B6D26" w:rsidRDefault="00E14522" w:rsidP="00A32DDB">
      <w:pPr>
        <w:rPr>
          <w:rFonts w:eastAsia="Times New Roman" w:cstheme="minorHAnsi"/>
          <w:sz w:val="22"/>
          <w:szCs w:val="22"/>
        </w:rPr>
      </w:pPr>
    </w:p>
    <w:tbl>
      <w:tblPr>
        <w:tblStyle w:val="TableGrid"/>
        <w:tblpPr w:leftFromText="180" w:rightFromText="180" w:vertAnchor="text" w:horzAnchor="margin" w:tblpY="15"/>
        <w:tblW w:w="0" w:type="auto"/>
        <w:tblLook w:val="04A0" w:firstRow="1" w:lastRow="0" w:firstColumn="1" w:lastColumn="0" w:noHBand="0" w:noVBand="1"/>
      </w:tblPr>
      <w:tblGrid>
        <w:gridCol w:w="5098"/>
        <w:gridCol w:w="4820"/>
      </w:tblGrid>
      <w:tr w:rsidR="00E14522" w14:paraId="2B4A79A5" w14:textId="77777777" w:rsidTr="00DC360F">
        <w:tc>
          <w:tcPr>
            <w:tcW w:w="5098" w:type="dxa"/>
          </w:tcPr>
          <w:p w14:paraId="04BE3E55" w14:textId="77777777" w:rsidR="00E14522" w:rsidRPr="001B6D26" w:rsidRDefault="00E14522" w:rsidP="00E14522">
            <w:pPr>
              <w:tabs>
                <w:tab w:val="left" w:pos="5954"/>
              </w:tabs>
              <w:ind w:right="-52"/>
              <w:jc w:val="both"/>
              <w:rPr>
                <w:b/>
                <w:bCs/>
                <w:sz w:val="22"/>
                <w:szCs w:val="22"/>
                <w:lang w:val="en-GB"/>
              </w:rPr>
            </w:pPr>
            <w:r w:rsidRPr="001B6D26">
              <w:rPr>
                <w:b/>
                <w:bCs/>
                <w:sz w:val="22"/>
                <w:szCs w:val="22"/>
                <w:lang w:val="en-GB"/>
              </w:rPr>
              <w:t>Rewards available</w:t>
            </w:r>
          </w:p>
        </w:tc>
        <w:tc>
          <w:tcPr>
            <w:tcW w:w="4820" w:type="dxa"/>
          </w:tcPr>
          <w:p w14:paraId="116A04E5" w14:textId="77777777" w:rsidR="00E14522" w:rsidRPr="001B6D26" w:rsidRDefault="00E14522" w:rsidP="00E14522">
            <w:pPr>
              <w:tabs>
                <w:tab w:val="left" w:pos="5954"/>
              </w:tabs>
              <w:ind w:right="-52"/>
              <w:jc w:val="both"/>
              <w:rPr>
                <w:b/>
                <w:bCs/>
                <w:sz w:val="22"/>
                <w:szCs w:val="22"/>
                <w:lang w:val="en-GB"/>
              </w:rPr>
            </w:pPr>
            <w:r>
              <w:rPr>
                <w:b/>
                <w:bCs/>
                <w:sz w:val="22"/>
                <w:szCs w:val="22"/>
                <w:lang w:val="en-GB"/>
              </w:rPr>
              <w:t xml:space="preserve">Consequences </w:t>
            </w:r>
            <w:r w:rsidRPr="001B6D26">
              <w:rPr>
                <w:b/>
                <w:bCs/>
                <w:sz w:val="22"/>
                <w:szCs w:val="22"/>
                <w:lang w:val="en-GB"/>
              </w:rPr>
              <w:t>available</w:t>
            </w:r>
          </w:p>
        </w:tc>
      </w:tr>
      <w:tr w:rsidR="00E14522" w14:paraId="00B84195" w14:textId="77777777" w:rsidTr="00DC360F">
        <w:tc>
          <w:tcPr>
            <w:tcW w:w="5098" w:type="dxa"/>
          </w:tcPr>
          <w:p w14:paraId="6329681C" w14:textId="77777777" w:rsidR="00E14522" w:rsidRPr="001B6D26" w:rsidRDefault="00E14522" w:rsidP="00E14522">
            <w:pPr>
              <w:tabs>
                <w:tab w:val="left" w:pos="5954"/>
              </w:tabs>
              <w:ind w:right="-52"/>
              <w:jc w:val="both"/>
              <w:rPr>
                <w:sz w:val="22"/>
                <w:szCs w:val="22"/>
                <w:lang w:val="en-GB"/>
              </w:rPr>
            </w:pPr>
            <w:r w:rsidRPr="001B6D26">
              <w:rPr>
                <w:sz w:val="22"/>
                <w:szCs w:val="22"/>
                <w:lang w:val="en-GB"/>
              </w:rPr>
              <w:t>This list is not exhaustive</w:t>
            </w:r>
          </w:p>
        </w:tc>
        <w:tc>
          <w:tcPr>
            <w:tcW w:w="4820" w:type="dxa"/>
          </w:tcPr>
          <w:p w14:paraId="468BEAB7" w14:textId="77777777" w:rsidR="00E14522" w:rsidRPr="001B6D26" w:rsidRDefault="00E14522" w:rsidP="00E14522">
            <w:pPr>
              <w:tabs>
                <w:tab w:val="left" w:pos="5954"/>
              </w:tabs>
              <w:ind w:right="-52"/>
              <w:jc w:val="both"/>
              <w:rPr>
                <w:sz w:val="22"/>
                <w:szCs w:val="22"/>
                <w:lang w:val="en-GB"/>
              </w:rPr>
            </w:pPr>
            <w:r w:rsidRPr="001B6D26">
              <w:rPr>
                <w:sz w:val="22"/>
                <w:szCs w:val="22"/>
                <w:lang w:val="en-GB"/>
              </w:rPr>
              <w:t>This list is not exhaustive</w:t>
            </w:r>
          </w:p>
        </w:tc>
      </w:tr>
      <w:tr w:rsidR="00E14522" w14:paraId="2754C70C" w14:textId="77777777" w:rsidTr="00DC360F">
        <w:trPr>
          <w:trHeight w:val="3088"/>
        </w:trPr>
        <w:tc>
          <w:tcPr>
            <w:tcW w:w="5098" w:type="dxa"/>
          </w:tcPr>
          <w:p w14:paraId="37B88F1A" w14:textId="77777777" w:rsidR="00E14522" w:rsidRPr="001B6D26" w:rsidRDefault="00E14522" w:rsidP="00E14522">
            <w:pPr>
              <w:tabs>
                <w:tab w:val="left" w:pos="2977"/>
                <w:tab w:val="left" w:pos="5954"/>
              </w:tabs>
              <w:ind w:right="-683"/>
              <w:rPr>
                <w:sz w:val="22"/>
                <w:szCs w:val="22"/>
                <w:lang w:val="en-GB"/>
              </w:rPr>
            </w:pPr>
            <w:r w:rsidRPr="001B6D26">
              <w:rPr>
                <w:sz w:val="22"/>
                <w:szCs w:val="22"/>
                <w:lang w:val="en-GB"/>
              </w:rPr>
              <w:t>Positive discussion with pupil</w:t>
            </w:r>
          </w:p>
          <w:p w14:paraId="3E56A519" w14:textId="77777777" w:rsidR="00E14522" w:rsidRPr="001B6D26" w:rsidRDefault="00E14522" w:rsidP="00E14522">
            <w:pPr>
              <w:tabs>
                <w:tab w:val="left" w:pos="2977"/>
                <w:tab w:val="left" w:pos="5954"/>
              </w:tabs>
              <w:ind w:right="-683"/>
              <w:rPr>
                <w:sz w:val="22"/>
                <w:szCs w:val="22"/>
                <w:lang w:val="en-GB"/>
              </w:rPr>
            </w:pPr>
            <w:r w:rsidRPr="001B6D26">
              <w:rPr>
                <w:sz w:val="22"/>
                <w:szCs w:val="22"/>
                <w:lang w:val="en-GB"/>
              </w:rPr>
              <w:t xml:space="preserve">Positive phone calls to parents/carers </w:t>
            </w:r>
          </w:p>
          <w:p w14:paraId="1D088E6B" w14:textId="77777777" w:rsidR="00E14522" w:rsidRPr="001B6D26" w:rsidRDefault="00E14522" w:rsidP="00E14522">
            <w:pPr>
              <w:tabs>
                <w:tab w:val="left" w:pos="2977"/>
                <w:tab w:val="left" w:pos="5954"/>
              </w:tabs>
              <w:ind w:right="-683"/>
              <w:rPr>
                <w:sz w:val="22"/>
                <w:szCs w:val="22"/>
                <w:lang w:val="en-GB"/>
              </w:rPr>
            </w:pPr>
            <w:r w:rsidRPr="001B6D26">
              <w:rPr>
                <w:sz w:val="22"/>
                <w:szCs w:val="22"/>
                <w:lang w:val="en-GB"/>
              </w:rPr>
              <w:t>Postcard home</w:t>
            </w:r>
          </w:p>
          <w:p w14:paraId="6C4C6CA5" w14:textId="77777777" w:rsidR="00E14522" w:rsidRPr="001B6D26" w:rsidRDefault="00E14522" w:rsidP="00E14522">
            <w:pPr>
              <w:tabs>
                <w:tab w:val="left" w:pos="5954"/>
              </w:tabs>
              <w:ind w:right="-52"/>
              <w:jc w:val="both"/>
              <w:rPr>
                <w:sz w:val="22"/>
                <w:szCs w:val="22"/>
                <w:lang w:val="en-GB"/>
              </w:rPr>
            </w:pPr>
            <w:r w:rsidRPr="001B6D26">
              <w:rPr>
                <w:sz w:val="22"/>
                <w:szCs w:val="22"/>
                <w:lang w:val="en-GB"/>
              </w:rPr>
              <w:t>Stickers and stamps in the books</w:t>
            </w:r>
          </w:p>
          <w:p w14:paraId="4AF0E49C" w14:textId="77777777" w:rsidR="00E14522" w:rsidRDefault="00E14522" w:rsidP="00E14522">
            <w:pPr>
              <w:tabs>
                <w:tab w:val="left" w:pos="5954"/>
              </w:tabs>
              <w:ind w:right="-52"/>
              <w:jc w:val="both"/>
              <w:rPr>
                <w:sz w:val="22"/>
                <w:szCs w:val="22"/>
                <w:lang w:val="en-GB"/>
              </w:rPr>
            </w:pPr>
            <w:r w:rsidRPr="001B6D26">
              <w:rPr>
                <w:sz w:val="22"/>
                <w:szCs w:val="22"/>
                <w:lang w:val="en-GB"/>
              </w:rPr>
              <w:t>Verbal praise and feedback</w:t>
            </w:r>
          </w:p>
          <w:p w14:paraId="6540DB52" w14:textId="50FCC58D" w:rsidR="00DC360F" w:rsidRPr="001B6D26" w:rsidRDefault="00DC360F" w:rsidP="00E14522">
            <w:pPr>
              <w:tabs>
                <w:tab w:val="left" w:pos="5954"/>
              </w:tabs>
              <w:ind w:right="-52"/>
              <w:jc w:val="both"/>
              <w:rPr>
                <w:sz w:val="22"/>
                <w:szCs w:val="22"/>
                <w:lang w:val="en-GB"/>
              </w:rPr>
            </w:pPr>
            <w:r>
              <w:rPr>
                <w:sz w:val="22"/>
                <w:szCs w:val="22"/>
                <w:lang w:val="en-GB"/>
              </w:rPr>
              <w:t>Positive text message sent</w:t>
            </w:r>
          </w:p>
          <w:p w14:paraId="167F1974" w14:textId="77777777" w:rsidR="00E14522" w:rsidRPr="001B6D26" w:rsidRDefault="00E14522" w:rsidP="00E14522">
            <w:pPr>
              <w:tabs>
                <w:tab w:val="left" w:pos="5954"/>
              </w:tabs>
              <w:ind w:right="-52"/>
              <w:jc w:val="both"/>
              <w:rPr>
                <w:sz w:val="22"/>
                <w:szCs w:val="22"/>
                <w:lang w:val="en-GB"/>
              </w:rPr>
            </w:pPr>
            <w:r w:rsidRPr="001B6D26">
              <w:rPr>
                <w:sz w:val="22"/>
                <w:szCs w:val="22"/>
                <w:lang w:val="en-GB"/>
              </w:rPr>
              <w:t>House points given via the day sheet</w:t>
            </w:r>
          </w:p>
          <w:p w14:paraId="25003662" w14:textId="77777777" w:rsidR="00E14522" w:rsidRPr="001B6D26" w:rsidRDefault="00E14522" w:rsidP="00E14522">
            <w:pPr>
              <w:tabs>
                <w:tab w:val="left" w:pos="2977"/>
                <w:tab w:val="left" w:pos="5954"/>
              </w:tabs>
              <w:ind w:right="-683"/>
              <w:rPr>
                <w:sz w:val="22"/>
                <w:szCs w:val="22"/>
                <w:lang w:val="en-GB"/>
              </w:rPr>
            </w:pPr>
            <w:r w:rsidRPr="001B6D26">
              <w:rPr>
                <w:sz w:val="22"/>
                <w:szCs w:val="22"/>
                <w:lang w:val="en-GB"/>
              </w:rPr>
              <w:t>Student of the week certificate, presented in assembly</w:t>
            </w:r>
          </w:p>
          <w:p w14:paraId="14330CC5" w14:textId="77777777" w:rsidR="00E14522" w:rsidRPr="001B6D26" w:rsidRDefault="00E14522" w:rsidP="00E14522">
            <w:pPr>
              <w:tabs>
                <w:tab w:val="left" w:pos="2977"/>
                <w:tab w:val="left" w:pos="5954"/>
              </w:tabs>
              <w:ind w:right="-112"/>
              <w:rPr>
                <w:sz w:val="22"/>
                <w:szCs w:val="22"/>
                <w:lang w:val="en-GB"/>
              </w:rPr>
            </w:pPr>
            <w:r w:rsidRPr="001B6D26">
              <w:rPr>
                <w:sz w:val="22"/>
                <w:szCs w:val="22"/>
                <w:lang w:val="en-GB"/>
              </w:rPr>
              <w:t>Worked shared with HT or DH and a copy put in the ‘WOW’ folder</w:t>
            </w:r>
          </w:p>
          <w:p w14:paraId="057D99C4" w14:textId="77777777" w:rsidR="00E14522" w:rsidRPr="001B6D26" w:rsidRDefault="00E14522" w:rsidP="00E14522">
            <w:pPr>
              <w:tabs>
                <w:tab w:val="left" w:pos="2977"/>
                <w:tab w:val="left" w:pos="5954"/>
              </w:tabs>
              <w:ind w:right="-112"/>
              <w:rPr>
                <w:sz w:val="22"/>
                <w:szCs w:val="22"/>
                <w:lang w:val="en-GB"/>
              </w:rPr>
            </w:pPr>
            <w:r w:rsidRPr="001B6D26">
              <w:rPr>
                <w:sz w:val="22"/>
                <w:szCs w:val="22"/>
                <w:lang w:val="en-GB"/>
              </w:rPr>
              <w:t>Achievement cups and trophies awarded at the end of the academic year</w:t>
            </w:r>
          </w:p>
          <w:p w14:paraId="3E80B085" w14:textId="77777777" w:rsidR="00E14522" w:rsidRPr="001B6D26" w:rsidRDefault="00E14522" w:rsidP="00E14522">
            <w:pPr>
              <w:tabs>
                <w:tab w:val="left" w:pos="2977"/>
                <w:tab w:val="left" w:pos="5954"/>
              </w:tabs>
              <w:ind w:right="-112"/>
              <w:rPr>
                <w:sz w:val="22"/>
                <w:szCs w:val="22"/>
                <w:lang w:val="en-GB"/>
              </w:rPr>
            </w:pPr>
            <w:r w:rsidRPr="001B6D26">
              <w:rPr>
                <w:sz w:val="22"/>
                <w:szCs w:val="22"/>
                <w:lang w:val="en-GB"/>
              </w:rPr>
              <w:t>Pupil mentioned in celebration assembly</w:t>
            </w:r>
          </w:p>
          <w:p w14:paraId="6A00C09F" w14:textId="77777777" w:rsidR="00E14522" w:rsidRPr="001B6D26" w:rsidRDefault="00E14522" w:rsidP="00E14522">
            <w:pPr>
              <w:tabs>
                <w:tab w:val="left" w:pos="2977"/>
                <w:tab w:val="left" w:pos="5954"/>
              </w:tabs>
              <w:ind w:right="-112"/>
              <w:rPr>
                <w:sz w:val="22"/>
                <w:szCs w:val="22"/>
                <w:lang w:val="en-GB"/>
              </w:rPr>
            </w:pPr>
            <w:r w:rsidRPr="001B6D26">
              <w:rPr>
                <w:sz w:val="22"/>
                <w:szCs w:val="22"/>
                <w:lang w:val="en-GB"/>
              </w:rPr>
              <w:t>Celebration days</w:t>
            </w:r>
          </w:p>
          <w:p w14:paraId="39EA7997" w14:textId="464E3A0B" w:rsidR="00E14522" w:rsidRPr="001B6D26" w:rsidRDefault="00DC360F" w:rsidP="00E14522">
            <w:pPr>
              <w:tabs>
                <w:tab w:val="left" w:pos="2977"/>
                <w:tab w:val="left" w:pos="5954"/>
              </w:tabs>
              <w:ind w:right="-112"/>
              <w:rPr>
                <w:sz w:val="22"/>
                <w:szCs w:val="22"/>
                <w:lang w:val="en-GB"/>
              </w:rPr>
            </w:pPr>
            <w:r>
              <w:rPr>
                <w:sz w:val="22"/>
                <w:szCs w:val="22"/>
                <w:lang w:val="en-GB"/>
              </w:rPr>
              <w:t>Bi termly newsletter</w:t>
            </w:r>
          </w:p>
        </w:tc>
        <w:tc>
          <w:tcPr>
            <w:tcW w:w="4820" w:type="dxa"/>
          </w:tcPr>
          <w:p w14:paraId="734769EC" w14:textId="77777777" w:rsidR="00E14522" w:rsidRPr="001B6D26" w:rsidRDefault="00E14522" w:rsidP="00E14522">
            <w:pPr>
              <w:tabs>
                <w:tab w:val="left" w:pos="5954"/>
              </w:tabs>
              <w:ind w:right="-52"/>
              <w:jc w:val="both"/>
              <w:rPr>
                <w:sz w:val="22"/>
                <w:szCs w:val="22"/>
                <w:lang w:val="en-GB"/>
              </w:rPr>
            </w:pPr>
            <w:r w:rsidRPr="001B6D26">
              <w:rPr>
                <w:sz w:val="22"/>
                <w:szCs w:val="22"/>
                <w:lang w:val="en-GB"/>
              </w:rPr>
              <w:t>Restorative justice meeting with pupil and member of staff</w:t>
            </w:r>
          </w:p>
          <w:p w14:paraId="15B77B4C" w14:textId="77777777" w:rsidR="00E14522" w:rsidRPr="001B6D26" w:rsidRDefault="00E14522" w:rsidP="00E14522">
            <w:pPr>
              <w:tabs>
                <w:tab w:val="left" w:pos="5954"/>
              </w:tabs>
              <w:ind w:right="-52"/>
              <w:jc w:val="both"/>
              <w:rPr>
                <w:sz w:val="22"/>
                <w:szCs w:val="22"/>
                <w:lang w:val="en-GB"/>
              </w:rPr>
            </w:pPr>
            <w:r w:rsidRPr="001B6D26">
              <w:rPr>
                <w:sz w:val="22"/>
                <w:szCs w:val="22"/>
                <w:lang w:val="en-GB"/>
              </w:rPr>
              <w:t>Letter to parents/carers from the HT or DH</w:t>
            </w:r>
          </w:p>
          <w:p w14:paraId="3B01D020" w14:textId="77777777" w:rsidR="00E14522" w:rsidRPr="001B6D26" w:rsidRDefault="00E14522" w:rsidP="00E14522">
            <w:pPr>
              <w:tabs>
                <w:tab w:val="left" w:pos="2977"/>
                <w:tab w:val="left" w:pos="5954"/>
              </w:tabs>
              <w:ind w:right="-683"/>
              <w:rPr>
                <w:sz w:val="22"/>
                <w:szCs w:val="22"/>
                <w:lang w:val="en-GB"/>
              </w:rPr>
            </w:pPr>
            <w:r w:rsidRPr="001B6D26">
              <w:rPr>
                <w:sz w:val="22"/>
                <w:szCs w:val="22"/>
                <w:lang w:val="en-GB"/>
              </w:rPr>
              <w:t>Discussion with pupil</w:t>
            </w:r>
          </w:p>
          <w:p w14:paraId="4F9A3A55" w14:textId="77777777" w:rsidR="00E14522" w:rsidRPr="001B6D26" w:rsidRDefault="00E14522" w:rsidP="00E14522">
            <w:pPr>
              <w:tabs>
                <w:tab w:val="left" w:pos="2977"/>
                <w:tab w:val="left" w:pos="5954"/>
              </w:tabs>
              <w:ind w:right="-683"/>
              <w:rPr>
                <w:sz w:val="22"/>
                <w:szCs w:val="22"/>
                <w:lang w:val="en-GB"/>
              </w:rPr>
            </w:pPr>
            <w:r w:rsidRPr="001B6D26">
              <w:rPr>
                <w:sz w:val="22"/>
                <w:szCs w:val="22"/>
                <w:lang w:val="en-GB"/>
              </w:rPr>
              <w:t xml:space="preserve">Phone calls to parents/carers </w:t>
            </w:r>
          </w:p>
          <w:p w14:paraId="6ABCBF7E" w14:textId="421595E2" w:rsidR="00E14522" w:rsidRPr="001B6D26" w:rsidRDefault="00E14522" w:rsidP="00E14522">
            <w:pPr>
              <w:tabs>
                <w:tab w:val="left" w:pos="5954"/>
              </w:tabs>
              <w:ind w:right="-52"/>
              <w:jc w:val="both"/>
              <w:rPr>
                <w:sz w:val="22"/>
                <w:szCs w:val="22"/>
                <w:lang w:val="en-GB"/>
              </w:rPr>
            </w:pPr>
            <w:r w:rsidRPr="001B6D26">
              <w:rPr>
                <w:sz w:val="22"/>
                <w:szCs w:val="22"/>
                <w:lang w:val="en-GB"/>
              </w:rPr>
              <w:t>Minibus ban</w:t>
            </w:r>
          </w:p>
          <w:p w14:paraId="660B4533" w14:textId="77777777" w:rsidR="00E14522" w:rsidRPr="001B6D26" w:rsidRDefault="00E14522" w:rsidP="00E14522">
            <w:pPr>
              <w:tabs>
                <w:tab w:val="left" w:pos="5954"/>
              </w:tabs>
              <w:ind w:right="-52"/>
              <w:jc w:val="both"/>
              <w:rPr>
                <w:sz w:val="22"/>
                <w:szCs w:val="22"/>
                <w:lang w:val="en-GB"/>
              </w:rPr>
            </w:pPr>
            <w:r w:rsidRPr="001B6D26">
              <w:rPr>
                <w:sz w:val="22"/>
                <w:szCs w:val="22"/>
                <w:lang w:val="en-GB"/>
              </w:rPr>
              <w:t>Points deducted on day sheet</w:t>
            </w:r>
          </w:p>
          <w:p w14:paraId="69F384D5" w14:textId="643828CA" w:rsidR="00E14522" w:rsidRPr="001B6D26" w:rsidRDefault="00E14522" w:rsidP="00E14522">
            <w:pPr>
              <w:tabs>
                <w:tab w:val="left" w:pos="5954"/>
              </w:tabs>
              <w:ind w:right="-52"/>
              <w:jc w:val="both"/>
              <w:rPr>
                <w:sz w:val="22"/>
                <w:szCs w:val="22"/>
                <w:lang w:val="en-GB"/>
              </w:rPr>
            </w:pPr>
            <w:r w:rsidRPr="001B6D26">
              <w:rPr>
                <w:sz w:val="22"/>
                <w:szCs w:val="22"/>
                <w:lang w:val="en-GB"/>
              </w:rPr>
              <w:t xml:space="preserve">Points not made – stay </w:t>
            </w:r>
            <w:r w:rsidR="000900E2">
              <w:rPr>
                <w:sz w:val="22"/>
                <w:szCs w:val="22"/>
                <w:lang w:val="en-GB"/>
              </w:rPr>
              <w:t>and make up time</w:t>
            </w:r>
          </w:p>
          <w:p w14:paraId="3E3BD517" w14:textId="77777777" w:rsidR="00E14522" w:rsidRPr="001B6D26" w:rsidRDefault="00E14522" w:rsidP="00E14522">
            <w:pPr>
              <w:tabs>
                <w:tab w:val="left" w:pos="5954"/>
              </w:tabs>
              <w:ind w:right="-52"/>
              <w:jc w:val="both"/>
              <w:rPr>
                <w:sz w:val="22"/>
                <w:szCs w:val="22"/>
                <w:lang w:val="en-GB"/>
              </w:rPr>
            </w:pPr>
            <w:r w:rsidRPr="001B6D26">
              <w:rPr>
                <w:sz w:val="22"/>
                <w:szCs w:val="22"/>
                <w:lang w:val="en-GB"/>
              </w:rPr>
              <w:t>Re-do lesson after school</w:t>
            </w:r>
          </w:p>
          <w:p w14:paraId="186ABAE9" w14:textId="77777777" w:rsidR="00E14522" w:rsidRPr="001B6D26" w:rsidRDefault="00E14522" w:rsidP="00E14522">
            <w:pPr>
              <w:tabs>
                <w:tab w:val="left" w:pos="5954"/>
              </w:tabs>
              <w:ind w:right="-52"/>
              <w:jc w:val="both"/>
              <w:rPr>
                <w:sz w:val="22"/>
                <w:szCs w:val="22"/>
                <w:lang w:val="en-GB"/>
              </w:rPr>
            </w:pPr>
            <w:r w:rsidRPr="001B6D26">
              <w:rPr>
                <w:sz w:val="22"/>
                <w:szCs w:val="22"/>
                <w:lang w:val="en-GB"/>
              </w:rPr>
              <w:t>Removal from off-site visits and trips</w:t>
            </w:r>
          </w:p>
          <w:p w14:paraId="5191312B" w14:textId="77777777" w:rsidR="00E14522" w:rsidRPr="001B6D26" w:rsidRDefault="00E14522" w:rsidP="00E14522">
            <w:pPr>
              <w:tabs>
                <w:tab w:val="left" w:pos="5954"/>
              </w:tabs>
              <w:ind w:right="-52"/>
              <w:jc w:val="both"/>
              <w:rPr>
                <w:sz w:val="22"/>
                <w:szCs w:val="22"/>
                <w:lang w:val="en-GB"/>
              </w:rPr>
            </w:pPr>
            <w:r w:rsidRPr="001B6D26">
              <w:rPr>
                <w:sz w:val="22"/>
                <w:szCs w:val="22"/>
                <w:lang w:val="en-GB"/>
              </w:rPr>
              <w:t>Lunch time inclusion</w:t>
            </w:r>
          </w:p>
          <w:p w14:paraId="4A18251F" w14:textId="5D303A9A" w:rsidR="00E14522" w:rsidRDefault="00E14522" w:rsidP="00E14522">
            <w:pPr>
              <w:tabs>
                <w:tab w:val="left" w:pos="5954"/>
              </w:tabs>
              <w:ind w:right="-52"/>
              <w:jc w:val="both"/>
              <w:rPr>
                <w:sz w:val="22"/>
                <w:szCs w:val="22"/>
                <w:lang w:val="en-GB"/>
              </w:rPr>
            </w:pPr>
            <w:r w:rsidRPr="001B6D26">
              <w:rPr>
                <w:sz w:val="22"/>
                <w:szCs w:val="22"/>
                <w:lang w:val="en-GB"/>
              </w:rPr>
              <w:t xml:space="preserve">On very exceptional cases – </w:t>
            </w:r>
            <w:r w:rsidR="00DC360F">
              <w:rPr>
                <w:sz w:val="22"/>
                <w:szCs w:val="22"/>
                <w:lang w:val="en-GB"/>
              </w:rPr>
              <w:t>suspensions</w:t>
            </w:r>
            <w:r w:rsidRPr="001B6D26">
              <w:rPr>
                <w:sz w:val="22"/>
                <w:szCs w:val="22"/>
                <w:lang w:val="en-GB"/>
              </w:rPr>
              <w:t xml:space="preserve"> will be used</w:t>
            </w:r>
          </w:p>
          <w:p w14:paraId="5495D106" w14:textId="47DBF0A5" w:rsidR="00DC360F" w:rsidRDefault="00DC360F" w:rsidP="00E14522">
            <w:pPr>
              <w:tabs>
                <w:tab w:val="left" w:pos="5954"/>
              </w:tabs>
              <w:ind w:right="-52"/>
              <w:jc w:val="both"/>
              <w:rPr>
                <w:sz w:val="22"/>
                <w:szCs w:val="22"/>
                <w:lang w:val="en-GB"/>
              </w:rPr>
            </w:pPr>
            <w:r>
              <w:rPr>
                <w:sz w:val="22"/>
                <w:szCs w:val="22"/>
                <w:lang w:val="en-GB"/>
              </w:rPr>
              <w:t>Working with a member of staff 1:1 in another school</w:t>
            </w:r>
          </w:p>
          <w:p w14:paraId="6A61EE4B" w14:textId="6246E396" w:rsidR="000900E2" w:rsidRPr="001B6D26" w:rsidRDefault="000900E2" w:rsidP="00E14522">
            <w:pPr>
              <w:tabs>
                <w:tab w:val="left" w:pos="5954"/>
              </w:tabs>
              <w:ind w:right="-52"/>
              <w:jc w:val="both"/>
              <w:rPr>
                <w:sz w:val="22"/>
                <w:szCs w:val="22"/>
                <w:lang w:val="en-GB"/>
              </w:rPr>
            </w:pPr>
            <w:r>
              <w:rPr>
                <w:sz w:val="22"/>
                <w:szCs w:val="22"/>
                <w:lang w:val="en-GB"/>
              </w:rPr>
              <w:t xml:space="preserve">Changes of the school day e.g. </w:t>
            </w:r>
            <w:r w:rsidR="00DC360F">
              <w:rPr>
                <w:sz w:val="22"/>
                <w:szCs w:val="22"/>
                <w:lang w:val="en-GB"/>
              </w:rPr>
              <w:t>1</w:t>
            </w:r>
            <w:r>
              <w:rPr>
                <w:sz w:val="22"/>
                <w:szCs w:val="22"/>
                <w:lang w:val="en-GB"/>
              </w:rPr>
              <w:t>-</w:t>
            </w:r>
            <w:r w:rsidR="00DC360F">
              <w:rPr>
                <w:sz w:val="22"/>
                <w:szCs w:val="22"/>
                <w:lang w:val="en-GB"/>
              </w:rPr>
              <w:t>6</w:t>
            </w:r>
            <w:r>
              <w:rPr>
                <w:sz w:val="22"/>
                <w:szCs w:val="22"/>
                <w:lang w:val="en-GB"/>
              </w:rPr>
              <w:t>pm – 1:1 staffed</w:t>
            </w:r>
          </w:p>
          <w:p w14:paraId="1B5502AF" w14:textId="77777777" w:rsidR="00E14522" w:rsidRPr="001B6D26" w:rsidRDefault="00E14522" w:rsidP="00E14522">
            <w:pPr>
              <w:tabs>
                <w:tab w:val="left" w:pos="5954"/>
              </w:tabs>
              <w:ind w:right="-52"/>
              <w:jc w:val="both"/>
              <w:rPr>
                <w:sz w:val="22"/>
                <w:szCs w:val="22"/>
                <w:lang w:val="en-GB"/>
              </w:rPr>
            </w:pPr>
          </w:p>
        </w:tc>
      </w:tr>
    </w:tbl>
    <w:p w14:paraId="0BCFC118" w14:textId="77777777" w:rsidR="00E14522" w:rsidRDefault="00E14522" w:rsidP="00302940">
      <w:pPr>
        <w:adjustRightInd w:val="0"/>
        <w:snapToGrid w:val="0"/>
        <w:jc w:val="both"/>
        <w:rPr>
          <w:rFonts w:cstheme="minorHAnsi"/>
          <w:sz w:val="22"/>
          <w:szCs w:val="22"/>
        </w:rPr>
      </w:pPr>
    </w:p>
    <w:p w14:paraId="12DD6547" w14:textId="77777777" w:rsidR="000900E2" w:rsidRDefault="000900E2" w:rsidP="00302940">
      <w:pPr>
        <w:adjustRightInd w:val="0"/>
        <w:snapToGrid w:val="0"/>
        <w:jc w:val="both"/>
        <w:rPr>
          <w:rFonts w:cstheme="minorHAnsi"/>
          <w:sz w:val="22"/>
          <w:szCs w:val="22"/>
        </w:rPr>
      </w:pPr>
    </w:p>
    <w:p w14:paraId="553678CD" w14:textId="011EBA4A" w:rsidR="00302940" w:rsidRPr="00E14522" w:rsidRDefault="00302940" w:rsidP="00302940">
      <w:pPr>
        <w:adjustRightInd w:val="0"/>
        <w:snapToGrid w:val="0"/>
        <w:jc w:val="both"/>
        <w:rPr>
          <w:rFonts w:cstheme="minorHAnsi"/>
          <w:sz w:val="22"/>
          <w:szCs w:val="22"/>
        </w:rPr>
      </w:pPr>
      <w:r w:rsidRPr="001B6D26">
        <w:rPr>
          <w:rFonts w:cstheme="minorHAnsi"/>
          <w:sz w:val="22"/>
          <w:szCs w:val="22"/>
        </w:rPr>
        <w:t>The</w:t>
      </w:r>
      <w:r w:rsidR="00E14522">
        <w:rPr>
          <w:rFonts w:cstheme="minorHAnsi"/>
          <w:sz w:val="22"/>
          <w:szCs w:val="22"/>
        </w:rPr>
        <w:t xml:space="preserve"> </w:t>
      </w:r>
      <w:r w:rsidRPr="001B6D26">
        <w:rPr>
          <w:rFonts w:cstheme="minorHAnsi"/>
          <w:sz w:val="22"/>
          <w:szCs w:val="22"/>
        </w:rPr>
        <w:t xml:space="preserve">Rowans offers holistic care, combining quality education with personalised behaviour and emotional support for individual pupils, many of whom have often been out of education for a substantial period of time, some of whom have previously been school refusers and all of whom have complex social, emotional and mental health needs. </w:t>
      </w:r>
      <w:r w:rsidRPr="001B6D26">
        <w:rPr>
          <w:rFonts w:eastAsia="Times New Roman" w:cstheme="minorHAnsi"/>
          <w:color w:val="000000"/>
          <w:sz w:val="22"/>
          <w:szCs w:val="22"/>
          <w:lang w:eastAsia="en-GB"/>
        </w:rPr>
        <w:t xml:space="preserve">We have a strong, dedicated staff comprising of teachers, teaching assistants, dedicated intervention staff and specialist administrative staff. We focus strongly on pupil progress both academic and personal and work hard to </w:t>
      </w:r>
      <w:r w:rsidRPr="001B6D26">
        <w:rPr>
          <w:rFonts w:eastAsia="Times New Roman" w:cstheme="minorHAnsi"/>
          <w:i/>
          <w:color w:val="000000"/>
          <w:sz w:val="22"/>
          <w:szCs w:val="22"/>
          <w:lang w:eastAsia="en-GB"/>
        </w:rPr>
        <w:t xml:space="preserve">inspire change for a brighter future, </w:t>
      </w:r>
      <w:r w:rsidRPr="001B6D26">
        <w:rPr>
          <w:rFonts w:eastAsia="Times New Roman" w:cstheme="minorHAnsi"/>
          <w:color w:val="000000"/>
          <w:sz w:val="22"/>
          <w:szCs w:val="22"/>
          <w:lang w:eastAsia="en-GB"/>
        </w:rPr>
        <w:t>within a framework of trauma-informed practice and promotion of our 3 core values of kindness, commitment and resilience.</w:t>
      </w:r>
    </w:p>
    <w:p w14:paraId="18FB134A" w14:textId="77777777" w:rsidR="00302940" w:rsidRPr="001B6D26" w:rsidRDefault="00302940" w:rsidP="00A32DDB">
      <w:pPr>
        <w:rPr>
          <w:rFonts w:eastAsia="Times New Roman" w:cstheme="minorHAnsi"/>
          <w:sz w:val="22"/>
          <w:szCs w:val="22"/>
        </w:rPr>
      </w:pPr>
    </w:p>
    <w:p w14:paraId="5C475EC9" w14:textId="3547CCA3" w:rsidR="00A32DDB" w:rsidRPr="001B6D26" w:rsidRDefault="00A32DDB" w:rsidP="001B6D26">
      <w:pPr>
        <w:shd w:val="clear" w:color="auto" w:fill="FFFFFF" w:themeFill="background1"/>
        <w:jc w:val="both"/>
        <w:rPr>
          <w:rFonts w:cs="Tahoma"/>
          <w:bCs/>
          <w:iCs/>
          <w:sz w:val="22"/>
          <w:szCs w:val="22"/>
        </w:rPr>
      </w:pPr>
      <w:r w:rsidRPr="001B6D26">
        <w:rPr>
          <w:rFonts w:eastAsia="Times New Roman" w:cstheme="minorHAnsi"/>
          <w:sz w:val="22"/>
          <w:szCs w:val="22"/>
        </w:rPr>
        <w:t xml:space="preserve">The function of the reward system is to encourage all pupils to aspire to high standards in everything they do. It is vital we celebrate, at every opportunity, the successes, progress and improvements of all pupils. </w:t>
      </w:r>
      <w:r w:rsidR="001B6D26" w:rsidRPr="001B6D26">
        <w:rPr>
          <w:rFonts w:cs="Tahoma"/>
          <w:sz w:val="22"/>
          <w:szCs w:val="22"/>
        </w:rPr>
        <w:t>The Rowans’ core values of Kindness, Resilience and Commitment encourage and enhance positive</w:t>
      </w:r>
      <w:r w:rsidR="001B6D26" w:rsidRPr="001B6D26">
        <w:rPr>
          <w:rFonts w:cs="Tahoma"/>
          <w:spacing w:val="-2"/>
          <w:sz w:val="22"/>
          <w:szCs w:val="22"/>
        </w:rPr>
        <w:t xml:space="preserve"> </w:t>
      </w:r>
      <w:r w:rsidR="001B6D26" w:rsidRPr="001B6D26">
        <w:rPr>
          <w:rFonts w:cs="Tahoma"/>
          <w:sz w:val="22"/>
          <w:szCs w:val="22"/>
        </w:rPr>
        <w:t>behaviour and personal development.  There is often celebration</w:t>
      </w:r>
      <w:r w:rsidR="001B6D26" w:rsidRPr="001B6D26">
        <w:rPr>
          <w:rFonts w:cs="Tahoma"/>
          <w:spacing w:val="-2"/>
          <w:sz w:val="22"/>
          <w:szCs w:val="22"/>
        </w:rPr>
        <w:t xml:space="preserve"> </w:t>
      </w:r>
      <w:r w:rsidR="001B6D26" w:rsidRPr="001B6D26">
        <w:rPr>
          <w:rFonts w:cs="Tahoma"/>
          <w:sz w:val="22"/>
          <w:szCs w:val="22"/>
        </w:rPr>
        <w:t>of</w:t>
      </w:r>
      <w:r w:rsidR="001B6D26" w:rsidRPr="001B6D26">
        <w:rPr>
          <w:rFonts w:cs="Tahoma"/>
          <w:spacing w:val="-1"/>
          <w:sz w:val="22"/>
          <w:szCs w:val="22"/>
        </w:rPr>
        <w:t xml:space="preserve"> </w:t>
      </w:r>
      <w:r w:rsidR="001B6D26" w:rsidRPr="001B6D26">
        <w:rPr>
          <w:rFonts w:cs="Tahoma"/>
          <w:sz w:val="22"/>
          <w:szCs w:val="22"/>
        </w:rPr>
        <w:t>achievements, with a weekly celebration assembly, student of the week, attendance star of the week, intervention star of the week and a termly values day</w:t>
      </w:r>
      <w:r w:rsidRPr="001B6D26">
        <w:rPr>
          <w:rFonts w:eastAsia="Times New Roman" w:cstheme="minorHAnsi"/>
          <w:sz w:val="22"/>
          <w:szCs w:val="22"/>
        </w:rPr>
        <w:t xml:space="preserve">. Competition is an important part of the </w:t>
      </w:r>
      <w:r w:rsidR="001B6D26" w:rsidRPr="001B6D26">
        <w:rPr>
          <w:rFonts w:eastAsia="Times New Roman" w:cstheme="minorHAnsi"/>
          <w:sz w:val="22"/>
          <w:szCs w:val="22"/>
        </w:rPr>
        <w:t xml:space="preserve">rewards </w:t>
      </w:r>
      <w:r w:rsidRPr="001B6D26">
        <w:rPr>
          <w:rFonts w:eastAsia="Times New Roman" w:cstheme="minorHAnsi"/>
          <w:sz w:val="22"/>
          <w:szCs w:val="22"/>
        </w:rPr>
        <w:t xml:space="preserve">process. The house system embraces this aspect of celebration again at every opportunity. The </w:t>
      </w:r>
      <w:r w:rsidR="00DC360F">
        <w:rPr>
          <w:rFonts w:eastAsia="Times New Roman" w:cstheme="minorHAnsi"/>
          <w:sz w:val="22"/>
          <w:szCs w:val="22"/>
        </w:rPr>
        <w:t>bi-termly newsletter</w:t>
      </w:r>
      <w:r w:rsidRPr="001B6D26">
        <w:rPr>
          <w:rFonts w:eastAsia="Times New Roman" w:cstheme="minorHAnsi"/>
          <w:sz w:val="22"/>
          <w:szCs w:val="22"/>
        </w:rPr>
        <w:t xml:space="preserve"> recognises and celebrates individual and team successes and achievements every term.</w:t>
      </w:r>
    </w:p>
    <w:p w14:paraId="133B52E3" w14:textId="77777777" w:rsidR="00302940" w:rsidRPr="001B6D26" w:rsidRDefault="00302940" w:rsidP="00302940">
      <w:pPr>
        <w:rPr>
          <w:rFonts w:ascii="Calibri" w:eastAsia="Times New Roman" w:hAnsi="Calibri" w:cs="Times New Roman"/>
          <w:b/>
          <w:bCs/>
          <w:color w:val="000000"/>
          <w:sz w:val="22"/>
          <w:szCs w:val="22"/>
          <w:lang w:eastAsia="en-GB"/>
        </w:rPr>
      </w:pPr>
    </w:p>
    <w:p w14:paraId="57C28C8D" w14:textId="44C79701" w:rsidR="00DE0665" w:rsidRDefault="00302940" w:rsidP="001B6D26">
      <w:pPr>
        <w:jc w:val="both"/>
        <w:rPr>
          <w:rFonts w:cs="Tahoma"/>
          <w:spacing w:val="-1"/>
          <w:sz w:val="22"/>
          <w:szCs w:val="22"/>
        </w:rPr>
      </w:pPr>
      <w:r w:rsidRPr="001B6D26">
        <w:rPr>
          <w:rFonts w:cs="Tahoma"/>
          <w:sz w:val="22"/>
          <w:szCs w:val="22"/>
        </w:rPr>
        <w:t xml:space="preserve">Daily pupil </w:t>
      </w:r>
      <w:r w:rsidR="00DC360F">
        <w:rPr>
          <w:rFonts w:cs="Tahoma"/>
          <w:sz w:val="22"/>
          <w:szCs w:val="22"/>
        </w:rPr>
        <w:t xml:space="preserve">day </w:t>
      </w:r>
      <w:r w:rsidRPr="001B6D26">
        <w:rPr>
          <w:rFonts w:cs="Tahoma"/>
          <w:sz w:val="22"/>
          <w:szCs w:val="22"/>
        </w:rPr>
        <w:t xml:space="preserve">sheets monitor how well pupils respect The Rowans’ values during the school day.  The daily pupil </w:t>
      </w:r>
      <w:r w:rsidR="00DC360F">
        <w:rPr>
          <w:rFonts w:cs="Tahoma"/>
          <w:sz w:val="22"/>
          <w:szCs w:val="22"/>
        </w:rPr>
        <w:t xml:space="preserve">day </w:t>
      </w:r>
      <w:r w:rsidRPr="001B6D26">
        <w:rPr>
          <w:rFonts w:cs="Tahoma"/>
          <w:sz w:val="22"/>
          <w:szCs w:val="22"/>
        </w:rPr>
        <w:t>sheets feed in to the whole school values system.  The values system is based on a shared ambition to recognise and reward demonstrable values and support build values where there are areas for improvement.  All</w:t>
      </w:r>
      <w:r w:rsidRPr="001B6D26">
        <w:rPr>
          <w:rFonts w:cs="Tahoma"/>
          <w:spacing w:val="-1"/>
          <w:sz w:val="22"/>
          <w:szCs w:val="22"/>
        </w:rPr>
        <w:t xml:space="preserve"> </w:t>
      </w:r>
      <w:r w:rsidRPr="001B6D26">
        <w:rPr>
          <w:rFonts w:cs="Tahoma"/>
          <w:sz w:val="22"/>
          <w:szCs w:val="22"/>
        </w:rPr>
        <w:t>pupils</w:t>
      </w:r>
      <w:r w:rsidRPr="001B6D26">
        <w:rPr>
          <w:rFonts w:cs="Tahoma"/>
          <w:spacing w:val="-1"/>
          <w:sz w:val="22"/>
          <w:szCs w:val="22"/>
        </w:rPr>
        <w:t xml:space="preserve"> </w:t>
      </w:r>
      <w:r w:rsidRPr="001B6D26">
        <w:rPr>
          <w:rFonts w:cs="Tahoma"/>
          <w:sz w:val="22"/>
          <w:szCs w:val="22"/>
        </w:rPr>
        <w:t>are</w:t>
      </w:r>
      <w:r w:rsidRPr="001B6D26">
        <w:rPr>
          <w:rFonts w:cs="Tahoma"/>
          <w:spacing w:val="-1"/>
          <w:sz w:val="22"/>
          <w:szCs w:val="22"/>
        </w:rPr>
        <w:t xml:space="preserve"> </w:t>
      </w:r>
      <w:r w:rsidRPr="001B6D26">
        <w:rPr>
          <w:rFonts w:cs="Tahoma"/>
          <w:sz w:val="22"/>
          <w:szCs w:val="22"/>
        </w:rPr>
        <w:t>aware</w:t>
      </w:r>
      <w:r w:rsidRPr="001B6D26">
        <w:rPr>
          <w:rFonts w:cs="Tahoma"/>
          <w:spacing w:val="-1"/>
          <w:sz w:val="22"/>
          <w:szCs w:val="22"/>
        </w:rPr>
        <w:t xml:space="preserve"> </w:t>
      </w:r>
      <w:r w:rsidRPr="001B6D26">
        <w:rPr>
          <w:rFonts w:cs="Tahoma"/>
          <w:sz w:val="22"/>
          <w:szCs w:val="22"/>
        </w:rPr>
        <w:t xml:space="preserve">of the school’s </w:t>
      </w:r>
      <w:r w:rsidRPr="001B6D26">
        <w:rPr>
          <w:rFonts w:cs="Tahoma"/>
          <w:spacing w:val="-1"/>
          <w:sz w:val="22"/>
          <w:szCs w:val="22"/>
        </w:rPr>
        <w:t>hig</w:t>
      </w:r>
      <w:r w:rsidRPr="001B6D26">
        <w:rPr>
          <w:rFonts w:cs="Tahoma"/>
          <w:sz w:val="22"/>
          <w:szCs w:val="22"/>
        </w:rPr>
        <w:t>h</w:t>
      </w:r>
      <w:r w:rsidRPr="001B6D26">
        <w:rPr>
          <w:rFonts w:cs="Tahoma"/>
          <w:spacing w:val="-2"/>
          <w:sz w:val="22"/>
          <w:szCs w:val="22"/>
        </w:rPr>
        <w:t xml:space="preserve"> </w:t>
      </w:r>
      <w:r w:rsidRPr="001B6D26">
        <w:rPr>
          <w:rFonts w:cs="Tahoma"/>
          <w:spacing w:val="-1"/>
          <w:sz w:val="22"/>
          <w:szCs w:val="22"/>
        </w:rPr>
        <w:t>expectations an</w:t>
      </w:r>
      <w:r w:rsidRPr="001B6D26">
        <w:rPr>
          <w:rFonts w:cs="Tahoma"/>
          <w:sz w:val="22"/>
          <w:szCs w:val="22"/>
        </w:rPr>
        <w:t>d</w:t>
      </w:r>
      <w:r w:rsidRPr="001B6D26">
        <w:rPr>
          <w:rFonts w:cs="Tahoma"/>
          <w:spacing w:val="-2"/>
          <w:sz w:val="22"/>
          <w:szCs w:val="22"/>
        </w:rPr>
        <w:t xml:space="preserve"> </w:t>
      </w:r>
      <w:r w:rsidRPr="001B6D26">
        <w:rPr>
          <w:rFonts w:cs="Tahoma"/>
          <w:spacing w:val="-1"/>
          <w:sz w:val="22"/>
          <w:szCs w:val="22"/>
        </w:rPr>
        <w:t>th</w:t>
      </w:r>
      <w:r w:rsidRPr="001B6D26">
        <w:rPr>
          <w:rFonts w:cs="Tahoma"/>
          <w:sz w:val="22"/>
          <w:szCs w:val="22"/>
        </w:rPr>
        <w:t>e</w:t>
      </w:r>
      <w:r w:rsidRPr="001B6D26">
        <w:rPr>
          <w:rFonts w:cs="Tahoma"/>
          <w:spacing w:val="-2"/>
          <w:sz w:val="22"/>
          <w:szCs w:val="22"/>
        </w:rPr>
        <w:t xml:space="preserve"> values system to support and celebrate improvement</w:t>
      </w:r>
      <w:r w:rsidRPr="001B6D26">
        <w:rPr>
          <w:rFonts w:cs="Tahoma"/>
          <w:spacing w:val="-1"/>
          <w:sz w:val="22"/>
          <w:szCs w:val="22"/>
        </w:rPr>
        <w:t xml:space="preserve">.  </w:t>
      </w:r>
      <w:r w:rsidRPr="001B6D26">
        <w:rPr>
          <w:rFonts w:cs="Tahoma"/>
          <w:bCs/>
          <w:iCs/>
          <w:sz w:val="22"/>
          <w:szCs w:val="22"/>
        </w:rPr>
        <w:t>The school ethos and culture promote personal development with our core values being at the centre of all we do.  Pupils gain house points on their day sheets for demonstrating the three core values of kindness, commitment and resilience.  These points contribute to a daily points total, which build into a 3-tiered values day activity programme</w:t>
      </w:r>
      <w:r w:rsidRPr="001B6D26">
        <w:rPr>
          <w:rFonts w:cs="Tahoma"/>
          <w:sz w:val="22"/>
          <w:szCs w:val="22"/>
        </w:rPr>
        <w:t>.  The values system is based on a shared ambition to recognise and reward demonstrable values and support build values where there are areas for improvement.  All</w:t>
      </w:r>
      <w:r w:rsidRPr="001B6D26">
        <w:rPr>
          <w:rFonts w:cs="Tahoma"/>
          <w:spacing w:val="-1"/>
          <w:sz w:val="22"/>
          <w:szCs w:val="22"/>
        </w:rPr>
        <w:t xml:space="preserve"> </w:t>
      </w:r>
      <w:r w:rsidRPr="001B6D26">
        <w:rPr>
          <w:rFonts w:cs="Tahoma"/>
          <w:sz w:val="22"/>
          <w:szCs w:val="22"/>
        </w:rPr>
        <w:t>pupils</w:t>
      </w:r>
      <w:r w:rsidRPr="001B6D26">
        <w:rPr>
          <w:rFonts w:cs="Tahoma"/>
          <w:spacing w:val="-1"/>
          <w:sz w:val="22"/>
          <w:szCs w:val="22"/>
        </w:rPr>
        <w:t xml:space="preserve"> </w:t>
      </w:r>
      <w:r w:rsidRPr="001B6D26">
        <w:rPr>
          <w:rFonts w:cs="Tahoma"/>
          <w:sz w:val="22"/>
          <w:szCs w:val="22"/>
        </w:rPr>
        <w:t>are</w:t>
      </w:r>
      <w:r w:rsidRPr="001B6D26">
        <w:rPr>
          <w:rFonts w:cs="Tahoma"/>
          <w:spacing w:val="-1"/>
          <w:sz w:val="22"/>
          <w:szCs w:val="22"/>
        </w:rPr>
        <w:t xml:space="preserve"> </w:t>
      </w:r>
      <w:r w:rsidRPr="001B6D26">
        <w:rPr>
          <w:rFonts w:cs="Tahoma"/>
          <w:sz w:val="22"/>
          <w:szCs w:val="22"/>
        </w:rPr>
        <w:t>aware</w:t>
      </w:r>
      <w:r w:rsidRPr="001B6D26">
        <w:rPr>
          <w:rFonts w:cs="Tahoma"/>
          <w:spacing w:val="-1"/>
          <w:sz w:val="22"/>
          <w:szCs w:val="22"/>
        </w:rPr>
        <w:t xml:space="preserve"> </w:t>
      </w:r>
      <w:r w:rsidRPr="001B6D26">
        <w:rPr>
          <w:rFonts w:cs="Tahoma"/>
          <w:sz w:val="22"/>
          <w:szCs w:val="22"/>
        </w:rPr>
        <w:t xml:space="preserve">of the school’s </w:t>
      </w:r>
      <w:r w:rsidRPr="001B6D26">
        <w:rPr>
          <w:rFonts w:cs="Tahoma"/>
          <w:spacing w:val="-1"/>
          <w:sz w:val="22"/>
          <w:szCs w:val="22"/>
        </w:rPr>
        <w:t>hig</w:t>
      </w:r>
      <w:r w:rsidRPr="001B6D26">
        <w:rPr>
          <w:rFonts w:cs="Tahoma"/>
          <w:sz w:val="22"/>
          <w:szCs w:val="22"/>
        </w:rPr>
        <w:t>h</w:t>
      </w:r>
      <w:r w:rsidRPr="001B6D26">
        <w:rPr>
          <w:rFonts w:cs="Tahoma"/>
          <w:spacing w:val="-2"/>
          <w:sz w:val="22"/>
          <w:szCs w:val="22"/>
        </w:rPr>
        <w:t xml:space="preserve"> </w:t>
      </w:r>
      <w:r w:rsidRPr="001B6D26">
        <w:rPr>
          <w:rFonts w:cs="Tahoma"/>
          <w:spacing w:val="-1"/>
          <w:sz w:val="22"/>
          <w:szCs w:val="22"/>
        </w:rPr>
        <w:t>expectations an</w:t>
      </w:r>
      <w:r w:rsidRPr="001B6D26">
        <w:rPr>
          <w:rFonts w:cs="Tahoma"/>
          <w:sz w:val="22"/>
          <w:szCs w:val="22"/>
        </w:rPr>
        <w:t>d</w:t>
      </w:r>
      <w:r w:rsidRPr="001B6D26">
        <w:rPr>
          <w:rFonts w:cs="Tahoma"/>
          <w:spacing w:val="-2"/>
          <w:sz w:val="22"/>
          <w:szCs w:val="22"/>
        </w:rPr>
        <w:t xml:space="preserve"> </w:t>
      </w:r>
      <w:r w:rsidRPr="001B6D26">
        <w:rPr>
          <w:rFonts w:cs="Tahoma"/>
          <w:spacing w:val="-1"/>
          <w:sz w:val="22"/>
          <w:szCs w:val="22"/>
        </w:rPr>
        <w:t>th</w:t>
      </w:r>
      <w:r w:rsidRPr="001B6D26">
        <w:rPr>
          <w:rFonts w:cs="Tahoma"/>
          <w:sz w:val="22"/>
          <w:szCs w:val="22"/>
        </w:rPr>
        <w:t>e</w:t>
      </w:r>
      <w:r w:rsidRPr="001B6D26">
        <w:rPr>
          <w:rFonts w:cs="Tahoma"/>
          <w:spacing w:val="-2"/>
          <w:sz w:val="22"/>
          <w:szCs w:val="22"/>
        </w:rPr>
        <w:t xml:space="preserve"> values system to support and celebrate improvement</w:t>
      </w:r>
      <w:r w:rsidRPr="001B6D26">
        <w:rPr>
          <w:rFonts w:cs="Tahoma"/>
          <w:spacing w:val="-1"/>
          <w:sz w:val="22"/>
          <w:szCs w:val="22"/>
        </w:rPr>
        <w:t xml:space="preserve">. </w:t>
      </w:r>
    </w:p>
    <w:p w14:paraId="7F522C25" w14:textId="77777777" w:rsidR="00DE0665" w:rsidRDefault="00DE0665" w:rsidP="001B6D26">
      <w:pPr>
        <w:jc w:val="both"/>
        <w:rPr>
          <w:rFonts w:cs="Tahoma"/>
          <w:spacing w:val="-1"/>
          <w:sz w:val="22"/>
          <w:szCs w:val="22"/>
        </w:rPr>
      </w:pPr>
    </w:p>
    <w:p w14:paraId="3E429727" w14:textId="0B378670" w:rsidR="00302940" w:rsidRPr="001B6D26" w:rsidRDefault="00DE0665" w:rsidP="001B6D26">
      <w:pPr>
        <w:jc w:val="both"/>
        <w:rPr>
          <w:rFonts w:cs="Tahoma"/>
          <w:spacing w:val="-1"/>
          <w:sz w:val="22"/>
          <w:szCs w:val="22"/>
        </w:rPr>
      </w:pPr>
      <w:r>
        <w:rPr>
          <w:rFonts w:cs="Tahoma"/>
          <w:spacing w:val="-1"/>
          <w:sz w:val="22"/>
          <w:szCs w:val="22"/>
        </w:rPr>
        <w:t xml:space="preserve">There will be occasions where consequences are needed to maintain high standards and support pupils in developing </w:t>
      </w:r>
      <w:r w:rsidR="00652B0C">
        <w:rPr>
          <w:rFonts w:cs="Tahoma"/>
          <w:spacing w:val="-1"/>
          <w:sz w:val="22"/>
          <w:szCs w:val="22"/>
        </w:rPr>
        <w:t>key skills.  Consequences are chosen carefully, in line with the academy’s behaviour policy.  The Rowans believes that restorative approaches are most successful in supporting vulnerable young people who have often lacked boundaries and guidance and many of whom have experienced childhood trauma.</w:t>
      </w:r>
      <w:r w:rsidR="00302940" w:rsidRPr="001B6D26">
        <w:rPr>
          <w:rFonts w:cs="Tahoma"/>
          <w:spacing w:val="-1"/>
          <w:sz w:val="22"/>
          <w:szCs w:val="22"/>
        </w:rPr>
        <w:t xml:space="preserve"> </w:t>
      </w:r>
      <w:r w:rsidR="00652B0C">
        <w:rPr>
          <w:rFonts w:cs="Tahoma"/>
          <w:spacing w:val="-1"/>
          <w:sz w:val="22"/>
          <w:szCs w:val="22"/>
        </w:rPr>
        <w:t xml:space="preserve">The restorative </w:t>
      </w:r>
      <w:r w:rsidR="00E14522">
        <w:rPr>
          <w:rFonts w:cs="Tahoma"/>
          <w:spacing w:val="-1"/>
          <w:sz w:val="22"/>
          <w:szCs w:val="22"/>
        </w:rPr>
        <w:t>justice meeting is used regularly with pupils and experienced members of the Leadership Group or the middle leaders.  This gives pupils opportunity to be heard, to share their views, to reflect and to consider how they can ‘get back on track’.</w:t>
      </w:r>
    </w:p>
    <w:p w14:paraId="20D166D5" w14:textId="1C62B7A6" w:rsidR="00E14522" w:rsidRDefault="00E14522" w:rsidP="003A6E7E">
      <w:pPr>
        <w:rPr>
          <w:rFonts w:ascii="Calibri" w:eastAsia="Times New Roman" w:hAnsi="Calibri" w:cs="Times New Roman"/>
          <w:b/>
          <w:bCs/>
          <w:color w:val="000000"/>
          <w:sz w:val="20"/>
          <w:szCs w:val="20"/>
          <w:lang w:eastAsia="en-GB"/>
        </w:rPr>
      </w:pPr>
    </w:p>
    <w:p w14:paraId="122C0C9C" w14:textId="130F87B5" w:rsidR="00E14522" w:rsidRPr="00E058D1" w:rsidRDefault="00DC360F" w:rsidP="003A6E7E">
      <w:pPr>
        <w:rPr>
          <w:rFonts w:ascii="Calibri" w:eastAsia="Times New Roman" w:hAnsi="Calibri" w:cs="Times New Roman"/>
          <w:b/>
          <w:bCs/>
          <w:color w:val="000000"/>
          <w:sz w:val="20"/>
          <w:szCs w:val="20"/>
          <w:lang w:eastAsia="en-GB"/>
        </w:rPr>
      </w:pPr>
      <w:r>
        <w:rPr>
          <w:rFonts w:ascii="Calibri" w:eastAsia="Times New Roman" w:hAnsi="Calibri" w:cs="Times New Roman"/>
          <w:b/>
          <w:bCs/>
          <w:noProof/>
          <w:color w:val="000000"/>
          <w:sz w:val="20"/>
          <w:szCs w:val="20"/>
          <w:lang w:eastAsia="en-GB"/>
        </w:rPr>
        <w:drawing>
          <wp:inline distT="0" distB="0" distL="0" distR="0" wp14:anchorId="55D5D7EF" wp14:editId="0071CEE0">
            <wp:extent cx="6642100" cy="4368165"/>
            <wp:effectExtent l="0" t="0" r="0" b="635"/>
            <wp:docPr id="149792360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923602" name="Picture 1497923602"/>
                    <pic:cNvPicPr/>
                  </pic:nvPicPr>
                  <pic:blipFill>
                    <a:blip r:embed="rId6">
                      <a:extLst>
                        <a:ext uri="{28A0092B-C50C-407E-A947-70E740481C1C}">
                          <a14:useLocalDpi xmlns:a14="http://schemas.microsoft.com/office/drawing/2010/main" val="0"/>
                        </a:ext>
                      </a:extLst>
                    </a:blip>
                    <a:stretch>
                      <a:fillRect/>
                    </a:stretch>
                  </pic:blipFill>
                  <pic:spPr>
                    <a:xfrm>
                      <a:off x="0" y="0"/>
                      <a:ext cx="6642100" cy="4368165"/>
                    </a:xfrm>
                    <a:prstGeom prst="rect">
                      <a:avLst/>
                    </a:prstGeom>
                  </pic:spPr>
                </pic:pic>
              </a:graphicData>
            </a:graphic>
          </wp:inline>
        </w:drawing>
      </w:r>
    </w:p>
    <w:sectPr w:rsidR="00E14522" w:rsidRPr="00E058D1" w:rsidSect="007400D0">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723D6F"/>
    <w:multiLevelType w:val="multilevel"/>
    <w:tmpl w:val="30BE5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955FE1"/>
    <w:multiLevelType w:val="hybridMultilevel"/>
    <w:tmpl w:val="1C4E3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3768498">
    <w:abstractNumId w:val="0"/>
  </w:num>
  <w:num w:numId="2" w16cid:durableId="5838051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hideSpellingErrors/>
  <w:hideGrammaticalErrors/>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05D"/>
    <w:rsid w:val="0001053A"/>
    <w:rsid w:val="000900E2"/>
    <w:rsid w:val="000933B5"/>
    <w:rsid w:val="0018593A"/>
    <w:rsid w:val="001B6D26"/>
    <w:rsid w:val="002704C0"/>
    <w:rsid w:val="00302940"/>
    <w:rsid w:val="003752A2"/>
    <w:rsid w:val="003A6E7E"/>
    <w:rsid w:val="004B5930"/>
    <w:rsid w:val="00590D13"/>
    <w:rsid w:val="006247F9"/>
    <w:rsid w:val="00652B0C"/>
    <w:rsid w:val="006E6E7D"/>
    <w:rsid w:val="007400D0"/>
    <w:rsid w:val="0080222E"/>
    <w:rsid w:val="008166F1"/>
    <w:rsid w:val="008F2AB6"/>
    <w:rsid w:val="008F49FE"/>
    <w:rsid w:val="009370E1"/>
    <w:rsid w:val="00A32DDB"/>
    <w:rsid w:val="00A37E77"/>
    <w:rsid w:val="00B4205D"/>
    <w:rsid w:val="00B475FE"/>
    <w:rsid w:val="00B77E84"/>
    <w:rsid w:val="00CE006D"/>
    <w:rsid w:val="00CF62A0"/>
    <w:rsid w:val="00DC360F"/>
    <w:rsid w:val="00DE0665"/>
    <w:rsid w:val="00E058D1"/>
    <w:rsid w:val="00E13517"/>
    <w:rsid w:val="00E14522"/>
    <w:rsid w:val="00EC0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9132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4205D"/>
  </w:style>
  <w:style w:type="table" w:styleId="TableGrid">
    <w:name w:val="Table Grid"/>
    <w:basedOn w:val="TableNormal"/>
    <w:uiPriority w:val="39"/>
    <w:rsid w:val="00A32DD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6E7E"/>
    <w:pPr>
      <w:spacing w:after="200" w:line="276" w:lineRule="auto"/>
      <w:ind w:left="720"/>
      <w:contextualSpacing/>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409602">
      <w:bodyDiv w:val="1"/>
      <w:marLeft w:val="0"/>
      <w:marRight w:val="0"/>
      <w:marTop w:val="0"/>
      <w:marBottom w:val="0"/>
      <w:divBdr>
        <w:top w:val="none" w:sz="0" w:space="0" w:color="auto"/>
        <w:left w:val="none" w:sz="0" w:space="0" w:color="auto"/>
        <w:bottom w:val="none" w:sz="0" w:space="0" w:color="auto"/>
        <w:right w:val="none" w:sz="0" w:space="0" w:color="auto"/>
      </w:divBdr>
    </w:div>
    <w:div w:id="878738721">
      <w:bodyDiv w:val="1"/>
      <w:marLeft w:val="0"/>
      <w:marRight w:val="0"/>
      <w:marTop w:val="0"/>
      <w:marBottom w:val="0"/>
      <w:divBdr>
        <w:top w:val="none" w:sz="0" w:space="0" w:color="auto"/>
        <w:left w:val="none" w:sz="0" w:space="0" w:color="auto"/>
        <w:bottom w:val="none" w:sz="0" w:space="0" w:color="auto"/>
        <w:right w:val="none" w:sz="0" w:space="0" w:color="auto"/>
      </w:divBdr>
      <w:divsChild>
        <w:div w:id="1033111916">
          <w:marLeft w:val="0"/>
          <w:marRight w:val="0"/>
          <w:marTop w:val="0"/>
          <w:marBottom w:val="0"/>
          <w:divBdr>
            <w:top w:val="none" w:sz="0" w:space="0" w:color="auto"/>
            <w:left w:val="none" w:sz="0" w:space="0" w:color="auto"/>
            <w:bottom w:val="none" w:sz="0" w:space="0" w:color="auto"/>
            <w:right w:val="none" w:sz="0" w:space="0" w:color="auto"/>
          </w:divBdr>
        </w:div>
        <w:div w:id="246353683">
          <w:marLeft w:val="0"/>
          <w:marRight w:val="0"/>
          <w:marTop w:val="0"/>
          <w:marBottom w:val="0"/>
          <w:divBdr>
            <w:top w:val="none" w:sz="0" w:space="0" w:color="auto"/>
            <w:left w:val="none" w:sz="0" w:space="0" w:color="auto"/>
            <w:bottom w:val="none" w:sz="0" w:space="0" w:color="auto"/>
            <w:right w:val="none" w:sz="0" w:space="0" w:color="auto"/>
          </w:divBdr>
        </w:div>
        <w:div w:id="1663662818">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174B463-F09A-9F40-A0BF-C12461F15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901</Words>
  <Characters>5141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Caron nott</dc:creator>
  <cp:keywords/>
  <dc:description/>
  <cp:lastModifiedBy>Fiona May</cp:lastModifiedBy>
  <cp:revision>2</cp:revision>
  <cp:lastPrinted>2020-01-07T12:41:00Z</cp:lastPrinted>
  <dcterms:created xsi:type="dcterms:W3CDTF">2025-01-31T16:01:00Z</dcterms:created>
  <dcterms:modified xsi:type="dcterms:W3CDTF">2025-01-31T16:01:00Z</dcterms:modified>
</cp:coreProperties>
</file>