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14D65" w14:textId="522CAF82" w:rsidR="00567981" w:rsidRPr="00567981" w:rsidRDefault="00567981" w:rsidP="00567981">
      <w:pPr>
        <w:ind w:right="34"/>
        <w:rPr>
          <w:b/>
          <w:color w:val="22387D"/>
          <w:sz w:val="44"/>
          <w:szCs w:val="44"/>
        </w:rPr>
      </w:pPr>
      <w:r w:rsidRPr="00463D08">
        <w:rPr>
          <w:noProof/>
        </w:rPr>
        <w:drawing>
          <wp:anchor distT="0" distB="0" distL="114300" distR="114300" simplePos="0" relativeHeight="251659264" behindDoc="1" locked="0" layoutInCell="1" allowOverlap="1" wp14:anchorId="40F8850D" wp14:editId="76B13E8B">
            <wp:simplePos x="0" y="0"/>
            <wp:positionH relativeFrom="column">
              <wp:posOffset>4126865</wp:posOffset>
            </wp:positionH>
            <wp:positionV relativeFrom="paragraph">
              <wp:posOffset>0</wp:posOffset>
            </wp:positionV>
            <wp:extent cx="1624330" cy="1056640"/>
            <wp:effectExtent l="0" t="0" r="0" b="0"/>
            <wp:wrapTight wrapText="bothSides">
              <wp:wrapPolygon edited="0">
                <wp:start x="16550" y="1298"/>
                <wp:lineTo x="13679" y="2337"/>
                <wp:lineTo x="7937" y="4933"/>
                <wp:lineTo x="7937" y="5971"/>
                <wp:lineTo x="2871" y="6750"/>
                <wp:lineTo x="844" y="8567"/>
                <wp:lineTo x="1013" y="12721"/>
                <wp:lineTo x="1520" y="14279"/>
                <wp:lineTo x="3547" y="18433"/>
                <wp:lineTo x="3715" y="20769"/>
                <wp:lineTo x="16888" y="20769"/>
                <wp:lineTo x="17395" y="18433"/>
                <wp:lineTo x="17226" y="14279"/>
                <wp:lineTo x="17901" y="13760"/>
                <wp:lineTo x="19590" y="10644"/>
                <wp:lineTo x="20435" y="9865"/>
                <wp:lineTo x="20435" y="6231"/>
                <wp:lineTo x="19253" y="5971"/>
                <wp:lineTo x="19928" y="4154"/>
                <wp:lineTo x="19084" y="2337"/>
                <wp:lineTo x="17395" y="1298"/>
                <wp:lineTo x="16550" y="129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a:ext>
                      </a:extLst>
                    </a:blip>
                    <a:stretch>
                      <a:fillRect/>
                    </a:stretch>
                  </pic:blipFill>
                  <pic:spPr>
                    <a:xfrm>
                      <a:off x="0" y="0"/>
                      <a:ext cx="1624330" cy="1056640"/>
                    </a:xfrm>
                    <a:prstGeom prst="rect">
                      <a:avLst/>
                    </a:prstGeom>
                  </pic:spPr>
                </pic:pic>
              </a:graphicData>
            </a:graphic>
            <wp14:sizeRelH relativeFrom="page">
              <wp14:pctWidth>0</wp14:pctWidth>
            </wp14:sizeRelH>
            <wp14:sizeRelV relativeFrom="page">
              <wp14:pctHeight>0</wp14:pctHeight>
            </wp14:sizeRelV>
          </wp:anchor>
        </w:drawing>
      </w:r>
      <w:r w:rsidRPr="00567981">
        <w:rPr>
          <w:b/>
          <w:color w:val="22387D"/>
          <w:sz w:val="44"/>
          <w:szCs w:val="44"/>
        </w:rPr>
        <w:t>The Inspiring Change</w:t>
      </w:r>
    </w:p>
    <w:p w14:paraId="4A531A52" w14:textId="002945E4" w:rsidR="00567981" w:rsidRDefault="00567981" w:rsidP="00567981">
      <w:pPr>
        <w:ind w:right="34"/>
        <w:rPr>
          <w:b/>
          <w:color w:val="22387D"/>
          <w:sz w:val="44"/>
          <w:szCs w:val="44"/>
        </w:rPr>
      </w:pPr>
      <w:r w:rsidRPr="00567981">
        <w:rPr>
          <w:b/>
          <w:color w:val="22387D"/>
          <w:sz w:val="44"/>
          <w:szCs w:val="44"/>
        </w:rPr>
        <w:t>Multi-Academy Trust</w:t>
      </w:r>
    </w:p>
    <w:p w14:paraId="4A6AF79F" w14:textId="77777777" w:rsidR="00567981" w:rsidRPr="00567981" w:rsidRDefault="00567981" w:rsidP="00567981">
      <w:pPr>
        <w:ind w:right="34"/>
        <w:rPr>
          <w:b/>
          <w:color w:val="22387D"/>
          <w:sz w:val="44"/>
          <w:szCs w:val="44"/>
        </w:rPr>
      </w:pPr>
    </w:p>
    <w:p w14:paraId="249EDD02" w14:textId="6820ECE3" w:rsidR="00567981" w:rsidRDefault="00567981" w:rsidP="00567981">
      <w:pPr>
        <w:rPr>
          <w:rFonts w:cs="Arial"/>
          <w:b/>
          <w:u w:val="single"/>
        </w:rPr>
      </w:pPr>
    </w:p>
    <w:p w14:paraId="292E4306" w14:textId="456A9339" w:rsidR="00567981" w:rsidRPr="00567981" w:rsidRDefault="00567981" w:rsidP="00567981">
      <w:pPr>
        <w:rPr>
          <w:rFonts w:asciiTheme="minorHAnsi" w:hAnsiTheme="minorHAnsi" w:cstheme="minorHAnsi"/>
          <w:b/>
          <w:u w:val="single"/>
        </w:rPr>
      </w:pPr>
      <w:r w:rsidRPr="00567981">
        <w:rPr>
          <w:rFonts w:asciiTheme="minorHAnsi" w:hAnsiTheme="minorHAnsi" w:cstheme="minorHAnsi"/>
          <w:b/>
          <w:u w:val="single"/>
        </w:rPr>
        <w:t xml:space="preserve">Members: </w:t>
      </w:r>
    </w:p>
    <w:p w14:paraId="6ECE10DF" w14:textId="77777777" w:rsidR="00567981" w:rsidRPr="00567981" w:rsidRDefault="00567981" w:rsidP="00567981">
      <w:pPr>
        <w:pStyle w:val="ListParagraph"/>
        <w:numPr>
          <w:ilvl w:val="1"/>
          <w:numId w:val="1"/>
        </w:numPr>
        <w:rPr>
          <w:rFonts w:cstheme="minorHAnsi"/>
          <w:sz w:val="24"/>
          <w:szCs w:val="24"/>
        </w:rPr>
      </w:pPr>
      <w:r w:rsidRPr="00567981">
        <w:rPr>
          <w:rFonts w:cstheme="minorHAnsi"/>
          <w:sz w:val="24"/>
          <w:szCs w:val="24"/>
        </w:rPr>
        <w:t>Paul Jackson, Headteacher, Thomas Aveling School.</w:t>
      </w:r>
    </w:p>
    <w:p w14:paraId="28DCE626" w14:textId="77777777" w:rsidR="00567981" w:rsidRPr="00567981" w:rsidRDefault="00567981" w:rsidP="00567981">
      <w:pPr>
        <w:pStyle w:val="ListParagraph"/>
        <w:numPr>
          <w:ilvl w:val="1"/>
          <w:numId w:val="1"/>
        </w:numPr>
        <w:rPr>
          <w:rFonts w:cstheme="minorHAnsi"/>
          <w:sz w:val="24"/>
          <w:szCs w:val="24"/>
        </w:rPr>
      </w:pPr>
      <w:r w:rsidRPr="00567981">
        <w:rPr>
          <w:rFonts w:cstheme="minorHAnsi"/>
          <w:sz w:val="24"/>
          <w:szCs w:val="24"/>
        </w:rPr>
        <w:t>Marc Hoodless, Non-Executive Director – Fellow of the Chartered Institute of Personnel and Development (CIPD).</w:t>
      </w:r>
    </w:p>
    <w:p w14:paraId="558F6827" w14:textId="77777777" w:rsidR="00567981" w:rsidRPr="00567981" w:rsidRDefault="00567981" w:rsidP="00567981">
      <w:pPr>
        <w:rPr>
          <w:rFonts w:asciiTheme="minorHAnsi" w:hAnsiTheme="minorHAnsi" w:cstheme="minorHAnsi"/>
          <w:b/>
          <w:u w:val="single"/>
        </w:rPr>
      </w:pPr>
      <w:r w:rsidRPr="00567981">
        <w:rPr>
          <w:rFonts w:asciiTheme="minorHAnsi" w:hAnsiTheme="minorHAnsi" w:cstheme="minorHAnsi"/>
          <w:b/>
          <w:u w:val="single"/>
        </w:rPr>
        <w:t xml:space="preserve">Trustees: </w:t>
      </w:r>
    </w:p>
    <w:p w14:paraId="799B8D09"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Pam Conibeer, Community Governor and Chair at </w:t>
      </w:r>
      <w:proofErr w:type="spellStart"/>
      <w:r w:rsidRPr="00567981">
        <w:rPr>
          <w:rFonts w:cstheme="minorHAnsi"/>
          <w:sz w:val="24"/>
          <w:szCs w:val="24"/>
        </w:rPr>
        <w:t>Mereworth</w:t>
      </w:r>
      <w:proofErr w:type="spellEnd"/>
      <w:r w:rsidRPr="00567981">
        <w:rPr>
          <w:rFonts w:cstheme="minorHAnsi"/>
          <w:sz w:val="24"/>
          <w:szCs w:val="24"/>
        </w:rPr>
        <w:t xml:space="preserve"> Primary School in Kent and Ex-Headteacher at </w:t>
      </w:r>
      <w:proofErr w:type="spellStart"/>
      <w:r w:rsidRPr="00567981">
        <w:rPr>
          <w:rFonts w:cstheme="minorHAnsi"/>
          <w:sz w:val="24"/>
          <w:szCs w:val="24"/>
        </w:rPr>
        <w:t>Walderslade</w:t>
      </w:r>
      <w:proofErr w:type="spellEnd"/>
      <w:r w:rsidRPr="00567981">
        <w:rPr>
          <w:rFonts w:cstheme="minorHAnsi"/>
          <w:sz w:val="24"/>
          <w:szCs w:val="24"/>
        </w:rPr>
        <w:t xml:space="preserve"> Girls’ School.</w:t>
      </w:r>
    </w:p>
    <w:p w14:paraId="5F7E8F8C" w14:textId="4AB8FA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Caron Johnson – CEO of </w:t>
      </w:r>
      <w:r w:rsidR="003F4724">
        <w:rPr>
          <w:rFonts w:cstheme="minorHAnsi"/>
          <w:sz w:val="24"/>
          <w:szCs w:val="24"/>
        </w:rPr>
        <w:t>IC</w:t>
      </w:r>
      <w:r w:rsidRPr="00567981">
        <w:rPr>
          <w:rFonts w:cstheme="minorHAnsi"/>
          <w:sz w:val="24"/>
          <w:szCs w:val="24"/>
        </w:rPr>
        <w:t>MAT.</w:t>
      </w:r>
    </w:p>
    <w:p w14:paraId="1555E2AD" w14:textId="79394244"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Claire Delahay  - </w:t>
      </w:r>
      <w:r w:rsidR="003F4724">
        <w:rPr>
          <w:rFonts w:cstheme="minorHAnsi"/>
          <w:sz w:val="24"/>
          <w:szCs w:val="24"/>
        </w:rPr>
        <w:t>CFO</w:t>
      </w:r>
      <w:r w:rsidRPr="00567981">
        <w:rPr>
          <w:rFonts w:cstheme="minorHAnsi"/>
          <w:sz w:val="24"/>
          <w:szCs w:val="24"/>
        </w:rPr>
        <w:t xml:space="preserve"> of </w:t>
      </w:r>
      <w:r w:rsidR="003F4724">
        <w:rPr>
          <w:rFonts w:cstheme="minorHAnsi"/>
          <w:sz w:val="24"/>
          <w:szCs w:val="24"/>
        </w:rPr>
        <w:t>IC</w:t>
      </w:r>
      <w:r w:rsidRPr="00567981">
        <w:rPr>
          <w:rFonts w:cstheme="minorHAnsi"/>
          <w:sz w:val="24"/>
          <w:szCs w:val="24"/>
        </w:rPr>
        <w:t>MAT.</w:t>
      </w:r>
    </w:p>
    <w:p w14:paraId="1AE5C125"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Susan Greenfield, Retired Assistant Headteacher (</w:t>
      </w:r>
      <w:proofErr w:type="spellStart"/>
      <w:r w:rsidRPr="00567981">
        <w:rPr>
          <w:rFonts w:cstheme="minorHAnsi"/>
          <w:sz w:val="24"/>
          <w:szCs w:val="24"/>
        </w:rPr>
        <w:t>Behaviour</w:t>
      </w:r>
      <w:proofErr w:type="spellEnd"/>
      <w:r w:rsidRPr="00567981">
        <w:rPr>
          <w:rFonts w:cstheme="minorHAnsi"/>
          <w:sz w:val="24"/>
          <w:szCs w:val="24"/>
        </w:rPr>
        <w:t xml:space="preserve"> and Safeguarding) – </w:t>
      </w:r>
      <w:proofErr w:type="spellStart"/>
      <w:r w:rsidRPr="00567981">
        <w:rPr>
          <w:rFonts w:cstheme="minorHAnsi"/>
          <w:sz w:val="24"/>
          <w:szCs w:val="24"/>
        </w:rPr>
        <w:t>Walderslade</w:t>
      </w:r>
      <w:proofErr w:type="spellEnd"/>
      <w:r w:rsidRPr="00567981">
        <w:rPr>
          <w:rFonts w:cstheme="minorHAnsi"/>
          <w:sz w:val="24"/>
          <w:szCs w:val="24"/>
        </w:rPr>
        <w:t xml:space="preserve"> Girls’ School.</w:t>
      </w:r>
    </w:p>
    <w:p w14:paraId="7B2F680D" w14:textId="124DEAB0"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Esther Cook, Director of </w:t>
      </w:r>
      <w:r w:rsidR="003F4724">
        <w:rPr>
          <w:rFonts w:cstheme="minorHAnsi"/>
          <w:sz w:val="24"/>
          <w:szCs w:val="24"/>
        </w:rPr>
        <w:t>Leigh Institute.</w:t>
      </w:r>
    </w:p>
    <w:p w14:paraId="78C439AB"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Ros Coen, Qualified Accountant.</w:t>
      </w:r>
    </w:p>
    <w:p w14:paraId="1AE5600A"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Cathy Reid, Director of Education, The Howard Academy Trust.</w:t>
      </w:r>
    </w:p>
    <w:p w14:paraId="6CA2307A" w14:textId="09043A4C" w:rsidR="00567981" w:rsidRDefault="00567981" w:rsidP="00567981">
      <w:pPr>
        <w:pStyle w:val="ListParagraph"/>
        <w:numPr>
          <w:ilvl w:val="1"/>
          <w:numId w:val="1"/>
        </w:numPr>
        <w:rPr>
          <w:rFonts w:cstheme="minorHAnsi"/>
          <w:sz w:val="24"/>
          <w:szCs w:val="24"/>
        </w:rPr>
      </w:pPr>
      <w:r w:rsidRPr="00567981">
        <w:rPr>
          <w:rFonts w:cstheme="minorHAnsi"/>
          <w:sz w:val="24"/>
          <w:szCs w:val="24"/>
        </w:rPr>
        <w:t>Marc Hoodless, Non-Executive Director – Fellow of the Chartered Institute of Personnel and Development (CIPD).</w:t>
      </w:r>
    </w:p>
    <w:p w14:paraId="023D3035" w14:textId="04B1EBF5" w:rsidR="005B1D91" w:rsidRPr="00567981" w:rsidRDefault="005B1D91" w:rsidP="00567981">
      <w:pPr>
        <w:pStyle w:val="ListParagraph"/>
        <w:numPr>
          <w:ilvl w:val="1"/>
          <w:numId w:val="1"/>
        </w:numPr>
        <w:rPr>
          <w:rFonts w:cstheme="minorHAnsi"/>
          <w:sz w:val="24"/>
          <w:szCs w:val="24"/>
        </w:rPr>
      </w:pPr>
      <w:r>
        <w:rPr>
          <w:rFonts w:cstheme="minorHAnsi"/>
          <w:sz w:val="24"/>
          <w:szCs w:val="24"/>
        </w:rPr>
        <w:t xml:space="preserve">Karen Price, co-opted Trustee </w:t>
      </w:r>
      <w:r w:rsidR="00F642ED">
        <w:rPr>
          <w:rFonts w:cstheme="minorHAnsi"/>
          <w:sz w:val="24"/>
          <w:szCs w:val="24"/>
        </w:rPr>
        <w:t>–</w:t>
      </w:r>
      <w:r>
        <w:rPr>
          <w:rFonts w:cstheme="minorHAnsi"/>
          <w:sz w:val="24"/>
          <w:szCs w:val="24"/>
        </w:rPr>
        <w:t xml:space="preserve"> </w:t>
      </w:r>
      <w:r w:rsidR="00F642ED">
        <w:rPr>
          <w:rFonts w:cstheme="minorHAnsi"/>
          <w:sz w:val="24"/>
          <w:szCs w:val="24"/>
        </w:rPr>
        <w:t xml:space="preserve">Deputy Headteacher, </w:t>
      </w:r>
      <w:proofErr w:type="spellStart"/>
      <w:r w:rsidR="00F642ED">
        <w:rPr>
          <w:rFonts w:cstheme="minorHAnsi"/>
          <w:sz w:val="24"/>
          <w:szCs w:val="24"/>
        </w:rPr>
        <w:t>Brompton</w:t>
      </w:r>
      <w:proofErr w:type="spellEnd"/>
      <w:r w:rsidR="00F642ED">
        <w:rPr>
          <w:rFonts w:cstheme="minorHAnsi"/>
          <w:sz w:val="24"/>
          <w:szCs w:val="24"/>
        </w:rPr>
        <w:t xml:space="preserve"> Westbrook Primary School.</w:t>
      </w:r>
    </w:p>
    <w:p w14:paraId="252AB826"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Vicky Diprose, Parent representative.</w:t>
      </w:r>
    </w:p>
    <w:p w14:paraId="72E75F25" w14:textId="0A2AED86" w:rsidR="00567981" w:rsidRPr="00567981" w:rsidRDefault="003F4724" w:rsidP="00567981">
      <w:pPr>
        <w:pStyle w:val="ListParagraph"/>
        <w:numPr>
          <w:ilvl w:val="1"/>
          <w:numId w:val="2"/>
        </w:numPr>
        <w:rPr>
          <w:rFonts w:cstheme="minorHAnsi"/>
          <w:sz w:val="24"/>
          <w:szCs w:val="24"/>
        </w:rPr>
      </w:pPr>
      <w:r>
        <w:rPr>
          <w:rFonts w:cstheme="minorHAnsi"/>
          <w:sz w:val="24"/>
          <w:szCs w:val="24"/>
        </w:rPr>
        <w:t>Kevin Diprose, Parent representative.</w:t>
      </w:r>
    </w:p>
    <w:p w14:paraId="1B0B0D78" w14:textId="77777777" w:rsidR="00567981" w:rsidRPr="00567981" w:rsidRDefault="00567981" w:rsidP="00567981">
      <w:pPr>
        <w:rPr>
          <w:rFonts w:cs="Arial"/>
        </w:rPr>
      </w:pPr>
    </w:p>
    <w:tbl>
      <w:tblPr>
        <w:tblpPr w:leftFromText="180" w:rightFromText="180" w:vertAnchor="page" w:horzAnchor="margin" w:tblpXSpec="center" w:tblpY="1877"/>
        <w:tblW w:w="103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83"/>
        <w:gridCol w:w="1137"/>
        <w:gridCol w:w="1425"/>
        <w:gridCol w:w="1349"/>
        <w:gridCol w:w="4786"/>
      </w:tblGrid>
      <w:tr w:rsidR="00C3381F" w:rsidRPr="00B2709E" w14:paraId="07FF503B" w14:textId="77777777" w:rsidTr="003F4724">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3411D8"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lastRenderedPageBreak/>
              <w:t>Name</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9D8CDF"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Status</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32152A"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Term Start</w:t>
            </w:r>
          </w:p>
        </w:tc>
        <w:tc>
          <w:tcPr>
            <w:tcW w:w="134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62B10A"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Term End</w:t>
            </w: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2EC318"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Roles/Committees</w:t>
            </w:r>
          </w:p>
        </w:tc>
      </w:tr>
      <w:tr w:rsidR="00C3381F" w:rsidRPr="003F4724" w14:paraId="1087754C" w14:textId="77777777" w:rsidTr="003F4724">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B5991C"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Marc Hoodless</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BFB16C"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Member &amp; Trustee</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168A7"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12.12.2018</w:t>
            </w:r>
          </w:p>
          <w:p w14:paraId="6A064570" w14:textId="31626F49" w:rsidR="003F4724" w:rsidRPr="003F4724" w:rsidRDefault="003F4724" w:rsidP="00E42249">
            <w:pPr>
              <w:spacing w:before="240" w:after="240"/>
              <w:rPr>
                <w:rFonts w:asciiTheme="minorHAnsi" w:hAnsiTheme="minorHAnsi" w:cstheme="minorHAnsi"/>
                <w:b/>
              </w:rPr>
            </w:pPr>
            <w:r w:rsidRPr="003F4724">
              <w:rPr>
                <w:rFonts w:asciiTheme="minorHAnsi" w:hAnsiTheme="minorHAnsi" w:cstheme="minorHAnsi"/>
                <w:b/>
              </w:rPr>
              <w:t>(reappointed 28.09.2022)</w:t>
            </w:r>
          </w:p>
        </w:tc>
        <w:tc>
          <w:tcPr>
            <w:tcW w:w="134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A2C54A" w14:textId="5560CEA0" w:rsidR="00E42249" w:rsidRPr="003F4724" w:rsidRDefault="003F4724" w:rsidP="00E42249">
            <w:pPr>
              <w:spacing w:before="240" w:after="240"/>
              <w:rPr>
                <w:rFonts w:asciiTheme="minorHAnsi" w:hAnsiTheme="minorHAnsi" w:cstheme="minorHAnsi"/>
                <w:b/>
              </w:rPr>
            </w:pPr>
            <w:r w:rsidRPr="003F4724">
              <w:rPr>
                <w:rFonts w:asciiTheme="minorHAnsi" w:hAnsiTheme="minorHAnsi" w:cstheme="minorHAnsi"/>
                <w:b/>
              </w:rPr>
              <w:t>27.09</w:t>
            </w:r>
            <w:r w:rsidR="003A083F">
              <w:rPr>
                <w:rFonts w:asciiTheme="minorHAnsi" w:hAnsiTheme="minorHAnsi" w:cstheme="minorHAnsi"/>
                <w:b/>
              </w:rPr>
              <w:t>.</w:t>
            </w:r>
            <w:r w:rsidRPr="003F4724">
              <w:rPr>
                <w:rFonts w:asciiTheme="minorHAnsi" w:hAnsiTheme="minorHAnsi" w:cstheme="minorHAnsi"/>
                <w:b/>
              </w:rPr>
              <w:t>2026</w:t>
            </w: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B733B1"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AGM/Members Meetings</w:t>
            </w:r>
          </w:p>
          <w:p w14:paraId="550734F5" w14:textId="41953A20"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Trustee and Vice Chair of Finance and Resources Committee</w:t>
            </w:r>
          </w:p>
        </w:tc>
      </w:tr>
      <w:tr w:rsidR="00C3381F" w:rsidRPr="00C3381F" w14:paraId="3A9DCCF3" w14:textId="77777777" w:rsidTr="003F4724">
        <w:tc>
          <w:tcPr>
            <w:tcW w:w="559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4B494638" w14:textId="5013BE84" w:rsidR="00E42249" w:rsidRPr="003F4724" w:rsidRDefault="00FE0185" w:rsidP="00FE0185">
            <w:pPr>
              <w:rPr>
                <w:color w:val="000000"/>
              </w:rPr>
            </w:pPr>
            <w:r w:rsidRPr="003F4724">
              <w:rPr>
                <w:rFonts w:ascii="Calibri" w:hAnsi="Calibri" w:cs="Calibri"/>
                <w:color w:val="000000"/>
              </w:rPr>
              <w:t xml:space="preserve">Marc Hoodless has been a Member and Trustee of the Rowans for </w:t>
            </w:r>
            <w:r w:rsidR="003F4724" w:rsidRPr="003F4724">
              <w:rPr>
                <w:rFonts w:ascii="Calibri" w:hAnsi="Calibri" w:cs="Calibri"/>
                <w:color w:val="000000"/>
              </w:rPr>
              <w:t>5</w:t>
            </w:r>
            <w:r w:rsidRPr="003F4724">
              <w:rPr>
                <w:rFonts w:ascii="Calibri" w:hAnsi="Calibri" w:cs="Calibri"/>
                <w:color w:val="000000"/>
              </w:rPr>
              <w:t xml:space="preserve"> years. After a career of over 40 years in HR and general management across numerous global organisations in London, the Netherlands and Dubai he returned to the UK in 2018 and has established an independent HR and business consultancy firm providing advice to clients in the UK and GCC. In addition to his diverse business and cultural experience he has extensive knowledge of corporate governance and financial management and a strong desire to use this background to give something back to society and young people in particular</w:t>
            </w:r>
            <w:r w:rsidRPr="003F4724">
              <w:rPr>
                <w:color w:val="000000"/>
              </w:rPr>
              <w:t>.</w:t>
            </w:r>
          </w:p>
          <w:p w14:paraId="2D2D5BCA" w14:textId="08B9644B" w:rsidR="00567981" w:rsidRPr="00FE0185" w:rsidRDefault="00567981" w:rsidP="00FE0185"/>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tcPr>
          <w:p w14:paraId="4027315E" w14:textId="0203B5B9" w:rsidR="00E42249" w:rsidRPr="00C3381F" w:rsidRDefault="00750276" w:rsidP="00E42249">
            <w:pPr>
              <w:spacing w:before="240" w:after="240"/>
              <w:rPr>
                <w:rFonts w:asciiTheme="minorHAnsi" w:hAnsiTheme="minorHAnsi" w:cstheme="minorHAnsi"/>
                <w:sz w:val="22"/>
                <w:szCs w:val="22"/>
              </w:rPr>
            </w:pPr>
            <w:r w:rsidRPr="00750276">
              <w:rPr>
                <w:rFonts w:asciiTheme="minorHAnsi" w:hAnsiTheme="minorHAnsi" w:cstheme="minorHAnsi"/>
                <w:noProof/>
                <w:sz w:val="22"/>
                <w:szCs w:val="22"/>
              </w:rPr>
              <w:drawing>
                <wp:inline distT="0" distB="0" distL="0" distR="0" wp14:anchorId="635F2BBC" wp14:editId="0C100F84">
                  <wp:extent cx="2072640" cy="276358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a:ext>
                            </a:extLst>
                          </a:blip>
                          <a:stretch>
                            <a:fillRect/>
                          </a:stretch>
                        </pic:blipFill>
                        <pic:spPr>
                          <a:xfrm>
                            <a:off x="0" y="0"/>
                            <a:ext cx="2089418" cy="2785957"/>
                          </a:xfrm>
                          <a:prstGeom prst="rect">
                            <a:avLst/>
                          </a:prstGeom>
                        </pic:spPr>
                      </pic:pic>
                    </a:graphicData>
                  </a:graphic>
                </wp:inline>
              </w:drawing>
            </w:r>
          </w:p>
        </w:tc>
      </w:tr>
      <w:tr w:rsidR="00C3381F" w:rsidRPr="003F4724" w14:paraId="0EB45224" w14:textId="77777777" w:rsidTr="003F4724">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AB935E"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Paul Jackson</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413DD0"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Member</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ED2508"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19.05.2021</w:t>
            </w:r>
          </w:p>
        </w:tc>
        <w:tc>
          <w:tcPr>
            <w:tcW w:w="134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B2A742"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18.05.2025</w:t>
            </w: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7527D"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AGM/Members Meetings</w:t>
            </w:r>
          </w:p>
        </w:tc>
      </w:tr>
      <w:tr w:rsidR="00C3381F" w:rsidRPr="00C3381F" w14:paraId="2B5C33A1" w14:textId="77777777" w:rsidTr="003F4724">
        <w:tc>
          <w:tcPr>
            <w:tcW w:w="5594" w:type="dxa"/>
            <w:gridSpan w:val="4"/>
            <w:tcBorders>
              <w:top w:val="outset" w:sz="6" w:space="0" w:color="auto"/>
              <w:left w:val="outset" w:sz="6" w:space="0" w:color="auto"/>
              <w:bottom w:val="outset" w:sz="6" w:space="0" w:color="auto"/>
              <w:right w:val="outset" w:sz="6" w:space="0" w:color="auto"/>
            </w:tcBorders>
            <w:shd w:val="clear" w:color="auto" w:fill="FFFFFF"/>
          </w:tcPr>
          <w:p w14:paraId="65689A80" w14:textId="3B1507C3" w:rsidR="00E42249" w:rsidRPr="003F4724" w:rsidRDefault="00E42249" w:rsidP="00E42249">
            <w:pPr>
              <w:rPr>
                <w:rFonts w:asciiTheme="minorHAnsi" w:hAnsiTheme="minorHAnsi" w:cstheme="minorHAnsi"/>
              </w:rPr>
            </w:pPr>
            <w:r w:rsidRPr="003F4724">
              <w:rPr>
                <w:rFonts w:asciiTheme="minorHAnsi" w:hAnsiTheme="minorHAnsi" w:cstheme="minorHAnsi"/>
              </w:rPr>
              <w:t>Paul Jackson has been the Head Teacher of a successful high school in Medway for 13 years and a member of the Trust for the last 3 years.  He is passionate about raising the aspirations of, and providing additional opportunities for, the young people of Medway.  He brings extensive knowledge of Curriculum, Standards and Trust Finance to the Trust</w:t>
            </w:r>
          </w:p>
          <w:p w14:paraId="0A2A8016" w14:textId="77777777" w:rsidR="00E42249" w:rsidRPr="00C3381F" w:rsidRDefault="00E42249" w:rsidP="00E42249">
            <w:pPr>
              <w:spacing w:before="240" w:after="240"/>
              <w:rPr>
                <w:rFonts w:asciiTheme="minorHAnsi" w:hAnsiTheme="minorHAnsi" w:cstheme="minorHAnsi"/>
                <w:sz w:val="22"/>
                <w:szCs w:val="22"/>
              </w:rPr>
            </w:pP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tcPr>
          <w:p w14:paraId="281A43E6" w14:textId="77777777" w:rsidR="00E42249" w:rsidRDefault="00E42249" w:rsidP="00E42249">
            <w:pPr>
              <w:rPr>
                <w:rFonts w:asciiTheme="minorHAnsi" w:eastAsiaTheme="minorHAnsi" w:hAnsiTheme="minorHAnsi" w:cstheme="minorHAnsi"/>
                <w:sz w:val="22"/>
                <w:szCs w:val="22"/>
                <w:lang w:eastAsia="en-US"/>
              </w:rPr>
            </w:pPr>
            <w:r w:rsidRPr="00C3381F">
              <w:rPr>
                <w:rFonts w:asciiTheme="minorHAnsi" w:hAnsiTheme="minorHAnsi" w:cstheme="minorHAnsi"/>
                <w:noProof/>
                <w:sz w:val="22"/>
                <w:szCs w:val="22"/>
              </w:rPr>
              <w:drawing>
                <wp:inline distT="0" distB="0" distL="0" distR="0" wp14:anchorId="3FB71B12" wp14:editId="07B6DC02">
                  <wp:extent cx="2040516" cy="2720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2071100" cy="2761113"/>
                          </a:xfrm>
                          <a:prstGeom prst="rect">
                            <a:avLst/>
                          </a:prstGeom>
                          <a:noFill/>
                          <a:ln>
                            <a:noFill/>
                          </a:ln>
                        </pic:spPr>
                      </pic:pic>
                    </a:graphicData>
                  </a:graphic>
                </wp:inline>
              </w:drawing>
            </w:r>
          </w:p>
          <w:p w14:paraId="59C4D1C6" w14:textId="77777777" w:rsidR="003F4724" w:rsidRDefault="003F4724" w:rsidP="00E42249">
            <w:pPr>
              <w:rPr>
                <w:rFonts w:asciiTheme="minorHAnsi" w:eastAsiaTheme="minorHAnsi" w:hAnsiTheme="minorHAnsi" w:cstheme="minorHAnsi"/>
                <w:sz w:val="22"/>
                <w:szCs w:val="22"/>
                <w:lang w:eastAsia="en-US"/>
              </w:rPr>
            </w:pPr>
          </w:p>
          <w:p w14:paraId="043809D6" w14:textId="77777777" w:rsidR="003F4724" w:rsidRDefault="003F4724" w:rsidP="00E42249">
            <w:pPr>
              <w:rPr>
                <w:rFonts w:asciiTheme="minorHAnsi" w:eastAsiaTheme="minorHAnsi" w:hAnsiTheme="minorHAnsi" w:cstheme="minorHAnsi"/>
                <w:sz w:val="22"/>
                <w:szCs w:val="22"/>
                <w:lang w:eastAsia="en-US"/>
              </w:rPr>
            </w:pPr>
          </w:p>
          <w:p w14:paraId="25843F66" w14:textId="77777777" w:rsidR="003F4724" w:rsidRDefault="003F4724" w:rsidP="00E42249">
            <w:pPr>
              <w:rPr>
                <w:rFonts w:asciiTheme="minorHAnsi" w:eastAsiaTheme="minorHAnsi" w:hAnsiTheme="minorHAnsi" w:cstheme="minorHAnsi"/>
                <w:sz w:val="22"/>
                <w:szCs w:val="22"/>
                <w:lang w:eastAsia="en-US"/>
              </w:rPr>
            </w:pPr>
          </w:p>
          <w:p w14:paraId="1B807D86" w14:textId="6CBC3578" w:rsidR="003F4724" w:rsidRPr="00C3381F" w:rsidRDefault="003F4724" w:rsidP="00E42249">
            <w:pPr>
              <w:rPr>
                <w:rFonts w:asciiTheme="minorHAnsi" w:eastAsiaTheme="minorHAnsi" w:hAnsiTheme="minorHAnsi" w:cstheme="minorHAnsi"/>
                <w:sz w:val="22"/>
                <w:szCs w:val="22"/>
                <w:lang w:eastAsia="en-US"/>
              </w:rPr>
            </w:pPr>
          </w:p>
        </w:tc>
      </w:tr>
    </w:tbl>
    <w:tbl>
      <w:tblPr>
        <w:tblpPr w:leftFromText="180" w:rightFromText="180" w:vertAnchor="text" w:horzAnchor="margin" w:tblpXSpec="center" w:tblpY="-1201"/>
        <w:tblW w:w="1044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97"/>
        <w:gridCol w:w="1238"/>
        <w:gridCol w:w="1372"/>
        <w:gridCol w:w="1238"/>
        <w:gridCol w:w="4695"/>
      </w:tblGrid>
      <w:tr w:rsidR="003F4724" w:rsidRPr="003F4724" w14:paraId="3298862A"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8FA145" w14:textId="77777777" w:rsidR="00B2709E" w:rsidRPr="003F4724" w:rsidRDefault="00B2709E" w:rsidP="00B2709E">
            <w:pPr>
              <w:spacing w:before="240" w:after="240"/>
              <w:rPr>
                <w:rFonts w:asciiTheme="minorHAnsi" w:hAnsiTheme="minorHAnsi" w:cstheme="minorHAnsi"/>
                <w:b/>
                <w:color w:val="2B2B2B"/>
              </w:rPr>
            </w:pPr>
            <w:bookmarkStart w:id="0" w:name="_GoBack"/>
            <w:bookmarkEnd w:id="0"/>
            <w:r w:rsidRPr="003F4724">
              <w:rPr>
                <w:rFonts w:asciiTheme="minorHAnsi" w:hAnsiTheme="minorHAnsi" w:cstheme="minorHAnsi"/>
                <w:b/>
                <w:color w:val="2B2B2B"/>
              </w:rPr>
              <w:lastRenderedPageBreak/>
              <w:t>Caron Nott (Johnson)</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2F977A" w14:textId="73777E6C" w:rsidR="00B2709E" w:rsidRPr="003F4724" w:rsidRDefault="003F4724"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CEO</w:t>
            </w:r>
            <w:r>
              <w:rPr>
                <w:rFonts w:asciiTheme="minorHAnsi" w:hAnsiTheme="minorHAnsi" w:cstheme="minorHAnsi"/>
                <w:b/>
                <w:color w:val="2B2B2B"/>
              </w:rPr>
              <w:t>/EHT</w:t>
            </w:r>
            <w:r w:rsidR="00B2709E" w:rsidRPr="003F4724">
              <w:rPr>
                <w:rFonts w:asciiTheme="minorHAnsi" w:hAnsiTheme="minorHAnsi" w:cstheme="minorHAnsi"/>
                <w:b/>
                <w:color w:val="2B2B2B"/>
              </w:rPr>
              <w:t xml:space="preserve"> of ICMAT</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D2D320"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Ex-Officio</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FA481D"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Ex-Officio</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AD8A68"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Entitled to attend all meetings.</w:t>
            </w:r>
          </w:p>
          <w:p w14:paraId="6DA373A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Employee of The Trust.</w:t>
            </w:r>
          </w:p>
        </w:tc>
      </w:tr>
      <w:tr w:rsidR="00E42249" w:rsidRPr="00B2709E" w14:paraId="01F0AF02"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19EBA868" w14:textId="77777777" w:rsidR="00567981" w:rsidRDefault="00C3381F" w:rsidP="00B2709E">
            <w:pPr>
              <w:spacing w:before="240" w:after="240"/>
              <w:rPr>
                <w:rFonts w:asciiTheme="minorHAnsi" w:hAnsiTheme="minorHAnsi" w:cstheme="minorHAnsi"/>
                <w:color w:val="2B2B2B"/>
              </w:rPr>
            </w:pPr>
            <w:r w:rsidRPr="003F4724">
              <w:rPr>
                <w:rFonts w:asciiTheme="minorHAnsi" w:hAnsiTheme="minorHAnsi" w:cstheme="minorHAnsi"/>
                <w:color w:val="2B2B2B"/>
              </w:rPr>
              <w:t xml:space="preserve">Caron is the </w:t>
            </w:r>
            <w:r w:rsidR="003F4724">
              <w:rPr>
                <w:rFonts w:asciiTheme="minorHAnsi" w:hAnsiTheme="minorHAnsi" w:cstheme="minorHAnsi"/>
                <w:color w:val="2B2B2B"/>
              </w:rPr>
              <w:t>E</w:t>
            </w:r>
            <w:r w:rsidRPr="003F4724">
              <w:rPr>
                <w:rFonts w:asciiTheme="minorHAnsi" w:hAnsiTheme="minorHAnsi" w:cstheme="minorHAnsi"/>
                <w:color w:val="2B2B2B"/>
              </w:rPr>
              <w:t xml:space="preserve">xecutive Headteacher of The Inspiring Change Trust, following many years as the Headteacher of The Rowans AP, the Trust is now opening an AP Free school called the Beeches.  Caron is passionate about improving the life chances of the most disadvantaged young people.  Her educational career started as a modern foreign language’s teacher, Advanced skills teacher, Head of department and later senior leadership positions.  </w:t>
            </w:r>
          </w:p>
          <w:p w14:paraId="53BDE899" w14:textId="77777777" w:rsidR="00C5160D" w:rsidRDefault="00C5160D" w:rsidP="00B2709E">
            <w:pPr>
              <w:spacing w:before="240" w:after="240"/>
              <w:rPr>
                <w:rFonts w:asciiTheme="minorHAnsi" w:hAnsiTheme="minorHAnsi" w:cstheme="minorHAnsi"/>
                <w:color w:val="2B2B2B"/>
              </w:rPr>
            </w:pPr>
          </w:p>
          <w:p w14:paraId="52A20406" w14:textId="77777777" w:rsidR="00C5160D" w:rsidRDefault="00C5160D" w:rsidP="00B2709E">
            <w:pPr>
              <w:spacing w:before="240" w:after="240"/>
              <w:rPr>
                <w:rFonts w:asciiTheme="minorHAnsi" w:hAnsiTheme="minorHAnsi" w:cstheme="minorHAnsi"/>
                <w:color w:val="2B2B2B"/>
              </w:rPr>
            </w:pPr>
          </w:p>
          <w:p w14:paraId="776CEAAE" w14:textId="77777777" w:rsidR="00C5160D" w:rsidRDefault="00C5160D" w:rsidP="00B2709E">
            <w:pPr>
              <w:spacing w:before="240" w:after="240"/>
              <w:rPr>
                <w:rFonts w:asciiTheme="minorHAnsi" w:hAnsiTheme="minorHAnsi" w:cstheme="minorHAnsi"/>
                <w:color w:val="2B2B2B"/>
              </w:rPr>
            </w:pPr>
          </w:p>
          <w:p w14:paraId="0521DAD1" w14:textId="77777777" w:rsidR="00C5160D" w:rsidRDefault="00C5160D" w:rsidP="00B2709E">
            <w:pPr>
              <w:spacing w:before="240" w:after="240"/>
              <w:rPr>
                <w:rFonts w:asciiTheme="minorHAnsi" w:hAnsiTheme="minorHAnsi" w:cstheme="minorHAnsi"/>
                <w:color w:val="2B2B2B"/>
              </w:rPr>
            </w:pPr>
          </w:p>
          <w:p w14:paraId="4FB8A054" w14:textId="2873FF9C" w:rsidR="00C5160D" w:rsidRPr="00C5160D" w:rsidRDefault="00C5160D" w:rsidP="00B2709E">
            <w:pPr>
              <w:spacing w:before="240" w:after="240"/>
              <w:rPr>
                <w:rFonts w:asciiTheme="minorHAnsi" w:hAnsiTheme="minorHAnsi" w:cstheme="minorHAnsi"/>
                <w:color w:val="2B2B2B"/>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78EB9CF0" w14:textId="51982F1E" w:rsidR="00E42249" w:rsidRPr="002063D0" w:rsidRDefault="002063D0" w:rsidP="002063D0">
            <w:r>
              <w:rPr>
                <w:rFonts w:cstheme="minorHAnsi"/>
                <w:noProof/>
                <w:color w:val="2B2B2B"/>
                <w:sz w:val="22"/>
                <w:szCs w:val="22"/>
              </w:rPr>
              <w:drawing>
                <wp:inline distT="0" distB="0" distL="0" distR="0" wp14:anchorId="33C436C1" wp14:editId="17B39294">
                  <wp:extent cx="2057400" cy="241154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096593" cy="2457483"/>
                          </a:xfrm>
                          <a:prstGeom prst="rect">
                            <a:avLst/>
                          </a:prstGeom>
                          <a:noFill/>
                          <a:ln>
                            <a:noFill/>
                          </a:ln>
                        </pic:spPr>
                      </pic:pic>
                    </a:graphicData>
                  </a:graphic>
                </wp:inline>
              </w:drawing>
            </w:r>
          </w:p>
        </w:tc>
      </w:tr>
      <w:tr w:rsidR="003F4724" w:rsidRPr="003F4724" w14:paraId="4437B2FF"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5FD19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Claire Delahay</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F8BA58" w14:textId="6FE4454E"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CFO/</w:t>
            </w:r>
            <w:r w:rsidR="003F4724">
              <w:rPr>
                <w:rFonts w:asciiTheme="minorHAnsi" w:hAnsiTheme="minorHAnsi" w:cstheme="minorHAnsi"/>
                <w:b/>
                <w:color w:val="2B2B2B"/>
              </w:rPr>
              <w:t>E</w:t>
            </w:r>
            <w:r w:rsidRPr="003F4724">
              <w:rPr>
                <w:rFonts w:asciiTheme="minorHAnsi" w:hAnsiTheme="minorHAnsi" w:cstheme="minorHAnsi"/>
                <w:b/>
                <w:color w:val="2B2B2B"/>
              </w:rPr>
              <w:t>BM of ICMAT</w:t>
            </w:r>
          </w:p>
          <w:p w14:paraId="5F117AB0"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 </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9C9F0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19.05.2024</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8DE1B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18.05.2024</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198505"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2B10F29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Employee of the Trust.</w:t>
            </w:r>
          </w:p>
        </w:tc>
      </w:tr>
      <w:tr w:rsidR="00E42249" w:rsidRPr="00B2709E" w14:paraId="6810E5A3"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39A0D89A" w14:textId="032D858D"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xml:space="preserve">Claire has worked for The Rowans Alternative Provision Academy since its creation, having previously worked for the behaviour support service and then </w:t>
            </w:r>
            <w:proofErr w:type="spellStart"/>
            <w:r w:rsidRPr="003F4724">
              <w:rPr>
                <w:rFonts w:asciiTheme="minorHAnsi" w:hAnsiTheme="minorHAnsi" w:cstheme="minorHAnsi"/>
                <w:color w:val="000000"/>
              </w:rPr>
              <w:t>Silverbank</w:t>
            </w:r>
            <w:proofErr w:type="spellEnd"/>
            <w:r w:rsidRPr="003F4724">
              <w:rPr>
                <w:rFonts w:asciiTheme="minorHAnsi" w:hAnsiTheme="minorHAnsi" w:cstheme="minorHAnsi"/>
                <w:color w:val="000000"/>
              </w:rPr>
              <w:t xml:space="preserve"> Park, totalling </w:t>
            </w:r>
            <w:r w:rsidR="003F4724">
              <w:rPr>
                <w:rFonts w:asciiTheme="minorHAnsi" w:hAnsiTheme="minorHAnsi" w:cstheme="minorHAnsi"/>
                <w:color w:val="000000"/>
              </w:rPr>
              <w:t>over 24</w:t>
            </w:r>
            <w:r w:rsidRPr="003F4724">
              <w:rPr>
                <w:rFonts w:asciiTheme="minorHAnsi" w:hAnsiTheme="minorHAnsi" w:cstheme="minorHAnsi"/>
                <w:color w:val="000000"/>
              </w:rPr>
              <w:t xml:space="preserve"> years with the provision.</w:t>
            </w:r>
            <w:r w:rsidRPr="003F4724">
              <w:rPr>
                <w:rStyle w:val="apple-converted-space"/>
                <w:rFonts w:asciiTheme="minorHAnsi" w:hAnsiTheme="minorHAnsi" w:cstheme="minorHAnsi"/>
                <w:color w:val="000000"/>
              </w:rPr>
              <w:t> </w:t>
            </w:r>
          </w:p>
          <w:p w14:paraId="6AA25BD1" w14:textId="77777777"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w:t>
            </w:r>
          </w:p>
          <w:p w14:paraId="71A952E4" w14:textId="77777777"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Claire has been instrumental in The Rowans’ journey to outstanding, not only is she the business manager of the school but has worked in collaboration with the Executive Head and Headteacher to start the Inspiring Change Trust and write the bid for The Beeches Primary AP Free school.</w:t>
            </w:r>
            <w:r w:rsidRPr="003F4724">
              <w:rPr>
                <w:rStyle w:val="apple-converted-space"/>
                <w:rFonts w:asciiTheme="minorHAnsi" w:hAnsiTheme="minorHAnsi" w:cstheme="minorHAnsi"/>
                <w:color w:val="000000"/>
              </w:rPr>
              <w:t> </w:t>
            </w:r>
          </w:p>
          <w:p w14:paraId="07DDD93C" w14:textId="77777777"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w:t>
            </w:r>
          </w:p>
          <w:p w14:paraId="2B0A486E" w14:textId="2F9B0EEB" w:rsidR="00E42249"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xml:space="preserve">Claire has completed the level 7 CIPFA </w:t>
            </w:r>
            <w:r w:rsidR="003F4724">
              <w:rPr>
                <w:rFonts w:asciiTheme="minorHAnsi" w:hAnsiTheme="minorHAnsi" w:cstheme="minorHAnsi"/>
                <w:color w:val="000000"/>
              </w:rPr>
              <w:t>C</w:t>
            </w:r>
            <w:r w:rsidRPr="003F4724">
              <w:rPr>
                <w:rFonts w:asciiTheme="minorHAnsi" w:hAnsiTheme="minorHAnsi" w:cstheme="minorHAnsi"/>
                <w:color w:val="000000"/>
              </w:rPr>
              <w:t xml:space="preserve">ertificate for </w:t>
            </w:r>
            <w:r w:rsidR="003F4724">
              <w:rPr>
                <w:rFonts w:asciiTheme="minorHAnsi" w:hAnsiTheme="minorHAnsi" w:cstheme="minorHAnsi"/>
                <w:color w:val="000000"/>
              </w:rPr>
              <w:t>S</w:t>
            </w:r>
            <w:r w:rsidRPr="003F4724">
              <w:rPr>
                <w:rFonts w:asciiTheme="minorHAnsi" w:hAnsiTheme="minorHAnsi" w:cstheme="minorHAnsi"/>
                <w:color w:val="000000"/>
              </w:rPr>
              <w:t xml:space="preserve">chool </w:t>
            </w:r>
            <w:r w:rsidR="003F4724">
              <w:rPr>
                <w:rFonts w:asciiTheme="minorHAnsi" w:hAnsiTheme="minorHAnsi" w:cstheme="minorHAnsi"/>
                <w:color w:val="000000"/>
              </w:rPr>
              <w:t>F</w:t>
            </w:r>
            <w:r w:rsidRPr="003F4724">
              <w:rPr>
                <w:rFonts w:asciiTheme="minorHAnsi" w:hAnsiTheme="minorHAnsi" w:cstheme="minorHAnsi"/>
                <w:color w:val="000000"/>
              </w:rPr>
              <w:t xml:space="preserve">inancial and </w:t>
            </w:r>
            <w:r w:rsidR="003F4724">
              <w:rPr>
                <w:rFonts w:asciiTheme="minorHAnsi" w:hAnsiTheme="minorHAnsi" w:cstheme="minorHAnsi"/>
                <w:color w:val="000000"/>
              </w:rPr>
              <w:t>O</w:t>
            </w:r>
            <w:r w:rsidRPr="003F4724">
              <w:rPr>
                <w:rFonts w:asciiTheme="minorHAnsi" w:hAnsiTheme="minorHAnsi" w:cstheme="minorHAnsi"/>
                <w:color w:val="000000"/>
              </w:rPr>
              <w:t xml:space="preserve">perational </w:t>
            </w:r>
            <w:r w:rsidR="003F4724">
              <w:rPr>
                <w:rFonts w:asciiTheme="minorHAnsi" w:hAnsiTheme="minorHAnsi" w:cstheme="minorHAnsi"/>
                <w:color w:val="000000"/>
              </w:rPr>
              <w:t>L</w:t>
            </w:r>
            <w:r w:rsidRPr="003F4724">
              <w:rPr>
                <w:rFonts w:asciiTheme="minorHAnsi" w:hAnsiTheme="minorHAnsi" w:cstheme="minorHAnsi"/>
                <w:color w:val="000000"/>
              </w:rPr>
              <w:t>eadership and manages the finances of the Trust, a task which is challenging in the ever-changing funding in special education.</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67E11D1D" w14:textId="77777777" w:rsidR="00E42249" w:rsidRDefault="00C3381F" w:rsidP="00B2709E">
            <w:pPr>
              <w:spacing w:before="240" w:after="240"/>
              <w:rPr>
                <w:rFonts w:cstheme="minorHAnsi"/>
                <w:color w:val="2B2B2B"/>
                <w:sz w:val="22"/>
                <w:szCs w:val="22"/>
              </w:rPr>
            </w:pPr>
            <w:r w:rsidRPr="00C3381F">
              <w:rPr>
                <w:rFonts w:cstheme="minorHAnsi"/>
                <w:noProof/>
                <w:color w:val="2B2B2B"/>
                <w:sz w:val="22"/>
                <w:szCs w:val="22"/>
              </w:rPr>
              <w:drawing>
                <wp:inline distT="0" distB="0" distL="0" distR="0" wp14:anchorId="0C25748F" wp14:editId="25E06102">
                  <wp:extent cx="2308860" cy="307848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a:ext>
                            </a:extLst>
                          </a:blip>
                          <a:stretch>
                            <a:fillRect/>
                          </a:stretch>
                        </pic:blipFill>
                        <pic:spPr>
                          <a:xfrm>
                            <a:off x="0" y="0"/>
                            <a:ext cx="2347490" cy="3129987"/>
                          </a:xfrm>
                          <a:prstGeom prst="rect">
                            <a:avLst/>
                          </a:prstGeom>
                        </pic:spPr>
                      </pic:pic>
                    </a:graphicData>
                  </a:graphic>
                </wp:inline>
              </w:drawing>
            </w:r>
          </w:p>
          <w:p w14:paraId="08D43311" w14:textId="77777777" w:rsidR="00C5160D" w:rsidRDefault="00C5160D" w:rsidP="00B2709E">
            <w:pPr>
              <w:spacing w:before="240" w:after="240"/>
              <w:rPr>
                <w:rFonts w:cstheme="minorHAnsi"/>
                <w:color w:val="2B2B2B"/>
                <w:sz w:val="22"/>
                <w:szCs w:val="22"/>
              </w:rPr>
            </w:pPr>
          </w:p>
          <w:p w14:paraId="44897316" w14:textId="381E98AF" w:rsidR="00C5160D" w:rsidRPr="00B2709E" w:rsidRDefault="00C5160D" w:rsidP="00B2709E">
            <w:pPr>
              <w:spacing w:before="240" w:after="240"/>
              <w:rPr>
                <w:rFonts w:cstheme="minorHAnsi"/>
                <w:color w:val="2B2B2B"/>
                <w:sz w:val="22"/>
                <w:szCs w:val="22"/>
              </w:rPr>
            </w:pPr>
          </w:p>
        </w:tc>
      </w:tr>
      <w:tr w:rsidR="003F4724" w:rsidRPr="003F4724" w14:paraId="14EF532E"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hideMark/>
          </w:tcPr>
          <w:p w14:paraId="27DAAB31"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Ros Coen</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E64661"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2629F3" w14:textId="3274736F" w:rsid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13.12.201</w:t>
            </w:r>
            <w:r w:rsidR="003F4724">
              <w:rPr>
                <w:rFonts w:asciiTheme="minorHAnsi" w:hAnsiTheme="minorHAnsi" w:cstheme="minorHAnsi"/>
                <w:b/>
                <w:color w:val="2B2B2B"/>
              </w:rPr>
              <w:t>7</w:t>
            </w:r>
          </w:p>
          <w:p w14:paraId="3F26A6F8" w14:textId="42C0F93B" w:rsidR="00B2709E" w:rsidRPr="003F4724" w:rsidRDefault="003F4724" w:rsidP="00B2709E">
            <w:pPr>
              <w:spacing w:before="240" w:after="240"/>
              <w:rPr>
                <w:rFonts w:asciiTheme="minorHAnsi" w:hAnsiTheme="minorHAnsi" w:cstheme="minorHAnsi"/>
                <w:b/>
                <w:color w:val="2B2B2B"/>
              </w:rPr>
            </w:pPr>
            <w:r>
              <w:rPr>
                <w:rFonts w:asciiTheme="minorHAnsi" w:hAnsiTheme="minorHAnsi" w:cstheme="minorHAnsi"/>
                <w:b/>
                <w:color w:val="2B2B2B"/>
              </w:rPr>
              <w:t>(Reappointed 15.12.2021)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E0469E" w14:textId="06B5A095" w:rsidR="00B2709E" w:rsidRPr="003F4724" w:rsidRDefault="003F4724" w:rsidP="00B2709E">
            <w:pPr>
              <w:spacing w:before="240" w:after="240"/>
              <w:rPr>
                <w:rFonts w:asciiTheme="minorHAnsi" w:hAnsiTheme="minorHAnsi" w:cstheme="minorHAnsi"/>
                <w:b/>
                <w:color w:val="2B2B2B"/>
              </w:rPr>
            </w:pPr>
            <w:r>
              <w:rPr>
                <w:rFonts w:asciiTheme="minorHAnsi" w:hAnsiTheme="minorHAnsi" w:cstheme="minorHAnsi"/>
                <w:b/>
                <w:color w:val="2B2B2B"/>
              </w:rPr>
              <w:t>14.12.2025</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02030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6B3ADF0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Chair of Finance and Resources Committee</w:t>
            </w:r>
          </w:p>
          <w:p w14:paraId="4C8B3EA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GDPR </w:t>
            </w:r>
          </w:p>
        </w:tc>
      </w:tr>
      <w:tr w:rsidR="00E42249" w:rsidRPr="00B2709E" w14:paraId="6CFD4882"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1B33D208" w14:textId="2D133164"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xml:space="preserve">Ros Coen is a fellow member of the Association of Chartered Certified Accountants and a Chartered Financial Planner with over 20 years industry </w:t>
            </w:r>
            <w:r w:rsidR="003F4724">
              <w:rPr>
                <w:rFonts w:asciiTheme="minorHAnsi" w:hAnsiTheme="minorHAnsi" w:cstheme="minorHAnsi"/>
                <w:color w:val="000000"/>
              </w:rPr>
              <w:t>e</w:t>
            </w:r>
            <w:r w:rsidRPr="003F4724">
              <w:rPr>
                <w:rFonts w:asciiTheme="minorHAnsi" w:hAnsiTheme="minorHAnsi" w:cstheme="minorHAnsi"/>
                <w:color w:val="000000"/>
              </w:rPr>
              <w:t>xperience.  Originally working within the financial industries sector, for the past ten years she has co-owned and managed the family Practice assisting clients to fulfil their accountancy and financial planning needs.</w:t>
            </w:r>
          </w:p>
          <w:p w14:paraId="2E0D3148" w14:textId="3C2CBE87" w:rsidR="0006457F" w:rsidRPr="003F4724" w:rsidRDefault="0006457F" w:rsidP="0006457F">
            <w:pPr>
              <w:rPr>
                <w:rFonts w:asciiTheme="minorHAnsi" w:hAnsiTheme="minorHAnsi" w:cstheme="minorHAnsi"/>
                <w:color w:val="000000"/>
              </w:rPr>
            </w:pPr>
          </w:p>
          <w:p w14:paraId="1B96205B" w14:textId="65779834" w:rsidR="006607D0" w:rsidRPr="003F4724" w:rsidRDefault="006607D0" w:rsidP="0006457F">
            <w:pPr>
              <w:rPr>
                <w:rFonts w:asciiTheme="minorHAnsi" w:hAnsiTheme="minorHAnsi" w:cstheme="minorHAnsi"/>
                <w:color w:val="000000"/>
              </w:rPr>
            </w:pPr>
            <w:r w:rsidRPr="003F4724">
              <w:rPr>
                <w:rFonts w:asciiTheme="minorHAnsi" w:hAnsiTheme="minorHAnsi" w:cstheme="minorHAnsi"/>
                <w:color w:val="000000"/>
              </w:rPr>
              <w:t>Ros is Chair of the Finance and Resources Committee.</w:t>
            </w:r>
          </w:p>
          <w:p w14:paraId="3816E50C" w14:textId="77777777" w:rsidR="006607D0" w:rsidRPr="003F4724" w:rsidRDefault="006607D0" w:rsidP="0006457F">
            <w:pPr>
              <w:rPr>
                <w:rFonts w:asciiTheme="minorHAnsi" w:hAnsiTheme="minorHAnsi" w:cstheme="minorHAnsi"/>
                <w:color w:val="000000"/>
              </w:rPr>
            </w:pPr>
          </w:p>
          <w:p w14:paraId="56E296A2" w14:textId="77777777" w:rsidR="00E42249" w:rsidRDefault="0006457F" w:rsidP="006607D0">
            <w:pPr>
              <w:rPr>
                <w:rFonts w:asciiTheme="minorHAnsi" w:hAnsiTheme="minorHAnsi" w:cstheme="minorHAnsi"/>
                <w:color w:val="000000"/>
                <w:sz w:val="22"/>
                <w:szCs w:val="22"/>
              </w:rPr>
            </w:pPr>
            <w:r w:rsidRPr="003F4724">
              <w:rPr>
                <w:rFonts w:asciiTheme="minorHAnsi" w:hAnsiTheme="minorHAnsi" w:cstheme="minorHAnsi"/>
                <w:color w:val="000000"/>
              </w:rPr>
              <w:t xml:space="preserve">Ros has one teenage son and two daughters at University and has been a Trustee of ICMAT for the past </w:t>
            </w:r>
            <w:r w:rsidR="003F4724">
              <w:rPr>
                <w:rFonts w:asciiTheme="minorHAnsi" w:hAnsiTheme="minorHAnsi" w:cstheme="minorHAnsi"/>
                <w:color w:val="000000"/>
              </w:rPr>
              <w:t>six</w:t>
            </w:r>
            <w:r w:rsidRPr="003F4724">
              <w:rPr>
                <w:rFonts w:asciiTheme="minorHAnsi" w:hAnsiTheme="minorHAnsi" w:cstheme="minorHAnsi"/>
                <w:color w:val="000000"/>
              </w:rPr>
              <w:t xml:space="preserve"> years</w:t>
            </w:r>
            <w:r>
              <w:rPr>
                <w:rFonts w:asciiTheme="minorHAnsi" w:hAnsiTheme="minorHAnsi" w:cstheme="minorHAnsi"/>
                <w:color w:val="000000"/>
                <w:sz w:val="22"/>
                <w:szCs w:val="22"/>
              </w:rPr>
              <w:t>.</w:t>
            </w:r>
          </w:p>
          <w:p w14:paraId="680C1B50" w14:textId="77777777" w:rsidR="00C5160D" w:rsidRDefault="00C5160D" w:rsidP="006607D0">
            <w:pPr>
              <w:rPr>
                <w:rFonts w:asciiTheme="minorHAnsi" w:hAnsiTheme="minorHAnsi" w:cstheme="minorHAnsi"/>
                <w:color w:val="000000"/>
                <w:sz w:val="22"/>
                <w:szCs w:val="22"/>
              </w:rPr>
            </w:pPr>
          </w:p>
          <w:p w14:paraId="6A8E9365" w14:textId="77777777" w:rsidR="00C5160D" w:rsidRDefault="00C5160D" w:rsidP="006607D0">
            <w:pPr>
              <w:rPr>
                <w:rFonts w:asciiTheme="minorHAnsi" w:hAnsiTheme="minorHAnsi" w:cstheme="minorHAnsi"/>
                <w:color w:val="000000"/>
                <w:sz w:val="22"/>
                <w:szCs w:val="22"/>
              </w:rPr>
            </w:pPr>
          </w:p>
          <w:p w14:paraId="3B19E5CB" w14:textId="77777777" w:rsidR="00C5160D" w:rsidRDefault="00C5160D" w:rsidP="006607D0">
            <w:pPr>
              <w:rPr>
                <w:rFonts w:asciiTheme="minorHAnsi" w:hAnsiTheme="minorHAnsi" w:cstheme="minorHAnsi"/>
                <w:color w:val="000000"/>
                <w:sz w:val="22"/>
                <w:szCs w:val="22"/>
              </w:rPr>
            </w:pPr>
          </w:p>
          <w:p w14:paraId="4811980F" w14:textId="77777777" w:rsidR="00C5160D" w:rsidRDefault="00C5160D" w:rsidP="006607D0">
            <w:pPr>
              <w:rPr>
                <w:rFonts w:asciiTheme="minorHAnsi" w:hAnsiTheme="minorHAnsi" w:cstheme="minorHAnsi"/>
                <w:color w:val="000000"/>
                <w:sz w:val="22"/>
                <w:szCs w:val="22"/>
              </w:rPr>
            </w:pPr>
          </w:p>
          <w:p w14:paraId="280D58A9" w14:textId="77777777" w:rsidR="00C5160D" w:rsidRDefault="00C5160D" w:rsidP="006607D0">
            <w:pPr>
              <w:rPr>
                <w:rFonts w:asciiTheme="minorHAnsi" w:hAnsiTheme="minorHAnsi" w:cstheme="minorHAnsi"/>
                <w:color w:val="000000"/>
                <w:sz w:val="22"/>
                <w:szCs w:val="22"/>
              </w:rPr>
            </w:pPr>
          </w:p>
          <w:p w14:paraId="14961D2F" w14:textId="77777777" w:rsidR="00C5160D" w:rsidRDefault="00C5160D" w:rsidP="006607D0">
            <w:pPr>
              <w:rPr>
                <w:rFonts w:asciiTheme="minorHAnsi" w:hAnsiTheme="minorHAnsi" w:cstheme="minorHAnsi"/>
                <w:color w:val="000000"/>
                <w:sz w:val="22"/>
                <w:szCs w:val="22"/>
              </w:rPr>
            </w:pPr>
          </w:p>
          <w:p w14:paraId="7ED648C1" w14:textId="77777777" w:rsidR="00C5160D" w:rsidRDefault="00C5160D" w:rsidP="006607D0">
            <w:pPr>
              <w:rPr>
                <w:rFonts w:asciiTheme="minorHAnsi" w:hAnsiTheme="minorHAnsi" w:cstheme="minorHAnsi"/>
                <w:color w:val="000000"/>
                <w:sz w:val="22"/>
                <w:szCs w:val="22"/>
              </w:rPr>
            </w:pPr>
          </w:p>
          <w:p w14:paraId="33D37866" w14:textId="77777777" w:rsidR="00C5160D" w:rsidRDefault="00C5160D" w:rsidP="006607D0">
            <w:pPr>
              <w:rPr>
                <w:rFonts w:asciiTheme="minorHAnsi" w:hAnsiTheme="minorHAnsi" w:cstheme="minorHAnsi"/>
                <w:color w:val="000000"/>
                <w:sz w:val="22"/>
                <w:szCs w:val="22"/>
              </w:rPr>
            </w:pPr>
          </w:p>
          <w:p w14:paraId="775D1428" w14:textId="77777777" w:rsidR="00C5160D" w:rsidRDefault="00C5160D" w:rsidP="006607D0">
            <w:pPr>
              <w:rPr>
                <w:rFonts w:asciiTheme="minorHAnsi" w:hAnsiTheme="minorHAnsi" w:cstheme="minorHAnsi"/>
                <w:color w:val="000000"/>
                <w:sz w:val="22"/>
                <w:szCs w:val="22"/>
              </w:rPr>
            </w:pPr>
          </w:p>
          <w:p w14:paraId="1E84F915" w14:textId="77777777" w:rsidR="00C5160D" w:rsidRDefault="00C5160D" w:rsidP="006607D0">
            <w:pPr>
              <w:rPr>
                <w:rFonts w:asciiTheme="minorHAnsi" w:hAnsiTheme="minorHAnsi" w:cstheme="minorHAnsi"/>
                <w:color w:val="000000"/>
                <w:sz w:val="22"/>
                <w:szCs w:val="22"/>
              </w:rPr>
            </w:pPr>
          </w:p>
          <w:p w14:paraId="3370518B" w14:textId="77777777" w:rsidR="00C5160D" w:rsidRDefault="00C5160D" w:rsidP="006607D0">
            <w:pPr>
              <w:rPr>
                <w:rFonts w:asciiTheme="minorHAnsi" w:hAnsiTheme="minorHAnsi" w:cstheme="minorHAnsi"/>
                <w:color w:val="000000"/>
                <w:sz w:val="22"/>
                <w:szCs w:val="22"/>
              </w:rPr>
            </w:pPr>
          </w:p>
          <w:p w14:paraId="30946D0A" w14:textId="77777777" w:rsidR="00C5160D" w:rsidRDefault="00C5160D" w:rsidP="006607D0">
            <w:pPr>
              <w:rPr>
                <w:rFonts w:asciiTheme="minorHAnsi" w:hAnsiTheme="minorHAnsi" w:cstheme="minorHAnsi"/>
                <w:color w:val="000000"/>
                <w:sz w:val="22"/>
                <w:szCs w:val="22"/>
              </w:rPr>
            </w:pPr>
          </w:p>
          <w:p w14:paraId="1D6853CD" w14:textId="77777777" w:rsidR="00C5160D" w:rsidRDefault="00C5160D" w:rsidP="006607D0">
            <w:pPr>
              <w:rPr>
                <w:rFonts w:asciiTheme="minorHAnsi" w:hAnsiTheme="minorHAnsi" w:cstheme="minorHAnsi"/>
                <w:color w:val="000000"/>
                <w:sz w:val="22"/>
                <w:szCs w:val="22"/>
              </w:rPr>
            </w:pPr>
          </w:p>
          <w:p w14:paraId="79C64F5F" w14:textId="77777777" w:rsidR="00C5160D" w:rsidRDefault="00C5160D" w:rsidP="006607D0">
            <w:pPr>
              <w:rPr>
                <w:rFonts w:asciiTheme="minorHAnsi" w:hAnsiTheme="minorHAnsi" w:cstheme="minorHAnsi"/>
                <w:color w:val="000000"/>
                <w:sz w:val="22"/>
                <w:szCs w:val="22"/>
              </w:rPr>
            </w:pPr>
          </w:p>
          <w:p w14:paraId="730227FC" w14:textId="77777777" w:rsidR="00C5160D" w:rsidRDefault="00C5160D" w:rsidP="006607D0">
            <w:pPr>
              <w:rPr>
                <w:rFonts w:asciiTheme="minorHAnsi" w:hAnsiTheme="minorHAnsi" w:cstheme="minorHAnsi"/>
                <w:color w:val="000000"/>
                <w:sz w:val="22"/>
                <w:szCs w:val="22"/>
              </w:rPr>
            </w:pPr>
          </w:p>
          <w:p w14:paraId="02782888" w14:textId="77777777" w:rsidR="00C5160D" w:rsidRDefault="00C5160D" w:rsidP="006607D0">
            <w:pPr>
              <w:rPr>
                <w:rFonts w:asciiTheme="minorHAnsi" w:hAnsiTheme="minorHAnsi" w:cstheme="minorHAnsi"/>
                <w:color w:val="000000"/>
                <w:sz w:val="22"/>
                <w:szCs w:val="22"/>
              </w:rPr>
            </w:pPr>
          </w:p>
          <w:p w14:paraId="5DF8F10A" w14:textId="77777777" w:rsidR="00C5160D" w:rsidRDefault="00C5160D" w:rsidP="006607D0">
            <w:pPr>
              <w:rPr>
                <w:rFonts w:asciiTheme="minorHAnsi" w:hAnsiTheme="minorHAnsi" w:cstheme="minorHAnsi"/>
                <w:color w:val="000000"/>
                <w:sz w:val="22"/>
                <w:szCs w:val="22"/>
              </w:rPr>
            </w:pPr>
          </w:p>
          <w:p w14:paraId="75CA5523" w14:textId="77777777" w:rsidR="00C5160D" w:rsidRDefault="00C5160D" w:rsidP="006607D0">
            <w:pPr>
              <w:rPr>
                <w:rFonts w:asciiTheme="minorHAnsi" w:hAnsiTheme="minorHAnsi" w:cstheme="minorHAnsi"/>
                <w:color w:val="000000"/>
                <w:sz w:val="22"/>
                <w:szCs w:val="22"/>
              </w:rPr>
            </w:pPr>
          </w:p>
          <w:p w14:paraId="6DD609CA" w14:textId="77777777" w:rsidR="00C5160D" w:rsidRDefault="00C5160D" w:rsidP="006607D0">
            <w:pPr>
              <w:rPr>
                <w:rFonts w:asciiTheme="minorHAnsi" w:hAnsiTheme="minorHAnsi" w:cstheme="minorHAnsi"/>
                <w:color w:val="000000"/>
                <w:sz w:val="22"/>
                <w:szCs w:val="22"/>
              </w:rPr>
            </w:pPr>
          </w:p>
          <w:p w14:paraId="5A6A60AD" w14:textId="77777777" w:rsidR="00C5160D" w:rsidRDefault="00C5160D" w:rsidP="006607D0">
            <w:pPr>
              <w:rPr>
                <w:rFonts w:asciiTheme="minorHAnsi" w:hAnsiTheme="minorHAnsi" w:cstheme="minorHAnsi"/>
                <w:color w:val="000000"/>
                <w:sz w:val="22"/>
                <w:szCs w:val="22"/>
              </w:rPr>
            </w:pPr>
          </w:p>
          <w:p w14:paraId="60655B57" w14:textId="77777777" w:rsidR="00C5160D" w:rsidRDefault="00C5160D" w:rsidP="006607D0">
            <w:pPr>
              <w:rPr>
                <w:rFonts w:asciiTheme="minorHAnsi" w:hAnsiTheme="minorHAnsi" w:cstheme="minorHAnsi"/>
                <w:color w:val="000000"/>
                <w:sz w:val="22"/>
                <w:szCs w:val="22"/>
              </w:rPr>
            </w:pPr>
          </w:p>
          <w:p w14:paraId="368753BB" w14:textId="77777777" w:rsidR="00C5160D" w:rsidRDefault="00C5160D" w:rsidP="006607D0">
            <w:pPr>
              <w:rPr>
                <w:rFonts w:asciiTheme="minorHAnsi" w:hAnsiTheme="minorHAnsi" w:cstheme="minorHAnsi"/>
                <w:color w:val="000000"/>
                <w:sz w:val="22"/>
                <w:szCs w:val="22"/>
              </w:rPr>
            </w:pPr>
          </w:p>
          <w:p w14:paraId="2D5D25DB" w14:textId="77777777" w:rsidR="00C5160D" w:rsidRDefault="00C5160D" w:rsidP="006607D0">
            <w:pPr>
              <w:rPr>
                <w:rFonts w:asciiTheme="minorHAnsi" w:hAnsiTheme="minorHAnsi" w:cstheme="minorHAnsi"/>
                <w:color w:val="000000"/>
                <w:sz w:val="22"/>
                <w:szCs w:val="22"/>
              </w:rPr>
            </w:pPr>
          </w:p>
          <w:p w14:paraId="3E5A7FCF" w14:textId="77777777" w:rsidR="00C5160D" w:rsidRDefault="00C5160D" w:rsidP="006607D0">
            <w:pPr>
              <w:rPr>
                <w:rFonts w:asciiTheme="minorHAnsi" w:hAnsiTheme="minorHAnsi" w:cstheme="minorHAnsi"/>
                <w:color w:val="000000"/>
                <w:sz w:val="22"/>
                <w:szCs w:val="22"/>
              </w:rPr>
            </w:pPr>
          </w:p>
          <w:p w14:paraId="00E68275" w14:textId="77777777" w:rsidR="00C5160D" w:rsidRDefault="00C5160D" w:rsidP="006607D0">
            <w:pPr>
              <w:rPr>
                <w:rFonts w:asciiTheme="minorHAnsi" w:hAnsiTheme="minorHAnsi" w:cstheme="minorHAnsi"/>
                <w:color w:val="000000"/>
                <w:sz w:val="22"/>
                <w:szCs w:val="22"/>
              </w:rPr>
            </w:pPr>
          </w:p>
          <w:p w14:paraId="54250180" w14:textId="77777777" w:rsidR="00C5160D" w:rsidRDefault="00C5160D" w:rsidP="006607D0">
            <w:pPr>
              <w:rPr>
                <w:rFonts w:asciiTheme="minorHAnsi" w:hAnsiTheme="minorHAnsi" w:cstheme="minorHAnsi"/>
                <w:color w:val="000000"/>
                <w:sz w:val="22"/>
                <w:szCs w:val="22"/>
              </w:rPr>
            </w:pPr>
          </w:p>
          <w:p w14:paraId="5ACFA41F" w14:textId="77777777" w:rsidR="00C5160D" w:rsidRDefault="00C5160D" w:rsidP="006607D0">
            <w:pPr>
              <w:rPr>
                <w:rFonts w:asciiTheme="minorHAnsi" w:hAnsiTheme="minorHAnsi" w:cstheme="minorHAnsi"/>
                <w:color w:val="000000"/>
                <w:sz w:val="22"/>
                <w:szCs w:val="22"/>
              </w:rPr>
            </w:pPr>
          </w:p>
          <w:p w14:paraId="7D98672B" w14:textId="77777777" w:rsidR="00C5160D" w:rsidRDefault="00C5160D" w:rsidP="006607D0">
            <w:pPr>
              <w:rPr>
                <w:rFonts w:asciiTheme="minorHAnsi" w:hAnsiTheme="minorHAnsi" w:cstheme="minorHAnsi"/>
                <w:color w:val="000000"/>
                <w:sz w:val="22"/>
                <w:szCs w:val="22"/>
              </w:rPr>
            </w:pPr>
          </w:p>
          <w:p w14:paraId="4AE1FCFD" w14:textId="77777777" w:rsidR="00C5160D" w:rsidRDefault="00C5160D" w:rsidP="006607D0">
            <w:pPr>
              <w:rPr>
                <w:rFonts w:asciiTheme="minorHAnsi" w:hAnsiTheme="minorHAnsi" w:cstheme="minorHAnsi"/>
                <w:color w:val="000000"/>
                <w:sz w:val="22"/>
                <w:szCs w:val="22"/>
              </w:rPr>
            </w:pPr>
          </w:p>
          <w:p w14:paraId="2D68DA84" w14:textId="77777777" w:rsidR="00C5160D" w:rsidRDefault="00C5160D" w:rsidP="006607D0">
            <w:pPr>
              <w:rPr>
                <w:rFonts w:asciiTheme="minorHAnsi" w:hAnsiTheme="minorHAnsi" w:cstheme="minorHAnsi"/>
                <w:color w:val="000000"/>
                <w:sz w:val="22"/>
                <w:szCs w:val="22"/>
              </w:rPr>
            </w:pPr>
          </w:p>
          <w:p w14:paraId="4E1067ED" w14:textId="5AB358F7" w:rsidR="00C5160D" w:rsidRPr="006607D0" w:rsidRDefault="00C5160D" w:rsidP="006607D0">
            <w:pPr>
              <w:rPr>
                <w:rFonts w:asciiTheme="minorHAnsi" w:hAnsiTheme="minorHAnsi" w:cstheme="minorHAnsi"/>
                <w:color w:val="000000"/>
                <w:sz w:val="22"/>
                <w:szCs w:val="22"/>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666FE050" w14:textId="702CE371" w:rsidR="00BC07D8" w:rsidRPr="00B2709E" w:rsidRDefault="00497839" w:rsidP="00B2709E">
            <w:pPr>
              <w:spacing w:before="240" w:after="240"/>
              <w:rPr>
                <w:rFonts w:cstheme="minorHAnsi"/>
                <w:color w:val="2B2B2B"/>
                <w:sz w:val="22"/>
                <w:szCs w:val="22"/>
              </w:rPr>
            </w:pPr>
            <w:r w:rsidRPr="00497839">
              <w:rPr>
                <w:rFonts w:cstheme="minorHAnsi"/>
                <w:noProof/>
                <w:color w:val="2B2B2B"/>
                <w:sz w:val="22"/>
                <w:szCs w:val="22"/>
              </w:rPr>
              <w:drawing>
                <wp:inline distT="0" distB="0" distL="0" distR="0" wp14:anchorId="10F4597A" wp14:editId="6EF6184F">
                  <wp:extent cx="2339340" cy="350901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a:ext>
                            </a:extLst>
                          </a:blip>
                          <a:stretch>
                            <a:fillRect/>
                          </a:stretch>
                        </pic:blipFill>
                        <pic:spPr>
                          <a:xfrm>
                            <a:off x="0" y="0"/>
                            <a:ext cx="2396287" cy="3594431"/>
                          </a:xfrm>
                          <a:prstGeom prst="rect">
                            <a:avLst/>
                          </a:prstGeom>
                        </pic:spPr>
                      </pic:pic>
                    </a:graphicData>
                  </a:graphic>
                </wp:inline>
              </w:drawing>
            </w:r>
          </w:p>
        </w:tc>
      </w:tr>
      <w:tr w:rsidR="003F4724" w:rsidRPr="003F4724" w14:paraId="07E3545E"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727F80"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Esther Cook</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920892"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5FB64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19.05.2021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E0E211" w14:textId="035D92A4"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18.05.202</w:t>
            </w:r>
            <w:r w:rsidR="003F4724">
              <w:rPr>
                <w:rFonts w:asciiTheme="minorHAnsi" w:hAnsiTheme="minorHAnsi" w:cstheme="minorHAnsi"/>
                <w:b/>
                <w:color w:val="2B2B2B"/>
              </w:rPr>
              <w:t>5</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4D6DF5"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18802A4C"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Quality of Teaching and Learning/Progress and Attainment/ Careers</w:t>
            </w:r>
          </w:p>
        </w:tc>
      </w:tr>
      <w:tr w:rsidR="00B87DC2" w:rsidRPr="00B87DC2" w14:paraId="1C058EEF"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73D6CE2B" w14:textId="77777777" w:rsidR="00BC07D8" w:rsidRDefault="00BC07D8" w:rsidP="00BC07D8">
            <w:pPr>
              <w:rPr>
                <w:rFonts w:ascii="Calibri" w:hAnsi="Calibri" w:cs="Calibri"/>
              </w:rPr>
            </w:pPr>
            <w:r w:rsidRPr="00BC07D8">
              <w:rPr>
                <w:rFonts w:ascii="Calibri" w:hAnsi="Calibri" w:cs="Calibri"/>
              </w:rPr>
              <w:t>Following a degree in Business and Religion, I started my</w:t>
            </w:r>
            <w:r w:rsidRPr="00BC07D8">
              <w:rPr>
                <w:rFonts w:ascii="Calibri" w:hAnsi="Calibri" w:cs="Calibri"/>
              </w:rPr>
              <w:br/>
              <w:t>career in Education as a Secondary Religious Studies</w:t>
            </w:r>
            <w:r w:rsidRPr="00BC07D8">
              <w:rPr>
                <w:rFonts w:ascii="Calibri" w:hAnsi="Calibri" w:cs="Calibri"/>
              </w:rPr>
              <w:br/>
              <w:t>teacher. I went on to run successful departments in three</w:t>
            </w:r>
            <w:r w:rsidRPr="00BC07D8">
              <w:rPr>
                <w:rFonts w:ascii="Calibri" w:hAnsi="Calibri" w:cs="Calibri"/>
              </w:rPr>
              <w:br/>
              <w:t>schools before taking on an Assistant Head position,</w:t>
            </w:r>
            <w:r w:rsidRPr="00BC07D8">
              <w:rPr>
                <w:rFonts w:ascii="Calibri" w:hAnsi="Calibri" w:cs="Calibri"/>
              </w:rPr>
              <w:br/>
              <w:t xml:space="preserve">leading SMSC, CPD, a Teaching School Alliance and Maths Hub. </w:t>
            </w:r>
          </w:p>
          <w:p w14:paraId="050619CA" w14:textId="6583295D" w:rsidR="00BC07D8" w:rsidRPr="00BC07D8" w:rsidRDefault="00BC07D8" w:rsidP="00BC07D8">
            <w:pPr>
              <w:rPr>
                <w:rFonts w:ascii="Calibri" w:hAnsi="Calibri" w:cs="Calibri"/>
              </w:rPr>
            </w:pPr>
            <w:r w:rsidRPr="00BC07D8">
              <w:rPr>
                <w:rFonts w:ascii="Calibri" w:hAnsi="Calibri" w:cs="Calibri"/>
              </w:rPr>
              <w:t>I am</w:t>
            </w:r>
            <w:r>
              <w:rPr>
                <w:rFonts w:ascii="Calibri" w:hAnsi="Calibri" w:cs="Calibri"/>
              </w:rPr>
              <w:t xml:space="preserve"> </w:t>
            </w:r>
            <w:r w:rsidRPr="00BC07D8">
              <w:rPr>
                <w:rFonts w:ascii="Calibri" w:hAnsi="Calibri" w:cs="Calibri"/>
              </w:rPr>
              <w:t>now proud to be the inaugural Director of 'The Leigh Institute,' offering strategic leadership to </w:t>
            </w:r>
          </w:p>
          <w:p w14:paraId="716C0536" w14:textId="12B02B5B" w:rsidR="00BC07D8" w:rsidRPr="00BC07D8" w:rsidRDefault="00BC07D8" w:rsidP="00BC07D8">
            <w:pPr>
              <w:rPr>
                <w:rFonts w:ascii="Calibri" w:hAnsi="Calibri" w:cs="Calibri"/>
              </w:rPr>
            </w:pPr>
            <w:r w:rsidRPr="00BC07D8">
              <w:rPr>
                <w:rFonts w:ascii="Calibri" w:hAnsi="Calibri" w:cs="Calibri"/>
              </w:rPr>
              <w:t>four organisations which provide excellent professional development for schools and partner organisations across the South East.</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5810EA9E" w14:textId="56A3E852" w:rsidR="00B87DC2" w:rsidRPr="00B87DC2" w:rsidRDefault="00B87DC2" w:rsidP="00B2709E">
            <w:pPr>
              <w:spacing w:before="240" w:after="240"/>
              <w:rPr>
                <w:rFonts w:asciiTheme="minorHAnsi" w:hAnsiTheme="minorHAnsi" w:cstheme="minorHAnsi"/>
                <w:color w:val="2B2B2B"/>
                <w:sz w:val="22"/>
                <w:szCs w:val="22"/>
              </w:rPr>
            </w:pPr>
            <w:r w:rsidRPr="00B87DC2">
              <w:rPr>
                <w:rFonts w:asciiTheme="minorHAnsi" w:hAnsiTheme="minorHAnsi" w:cstheme="minorHAnsi"/>
                <w:noProof/>
                <w:color w:val="2B2B2B"/>
                <w:sz w:val="22"/>
                <w:szCs w:val="22"/>
              </w:rPr>
              <w:drawing>
                <wp:inline distT="0" distB="0" distL="0" distR="0" wp14:anchorId="69148447" wp14:editId="3A1F0EC2">
                  <wp:extent cx="2598420" cy="2613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a:ext>
                            </a:extLst>
                          </a:blip>
                          <a:stretch>
                            <a:fillRect/>
                          </a:stretch>
                        </pic:blipFill>
                        <pic:spPr>
                          <a:xfrm>
                            <a:off x="0" y="0"/>
                            <a:ext cx="2630472" cy="2645900"/>
                          </a:xfrm>
                          <a:prstGeom prst="rect">
                            <a:avLst/>
                          </a:prstGeom>
                        </pic:spPr>
                      </pic:pic>
                    </a:graphicData>
                  </a:graphic>
                </wp:inline>
              </w:drawing>
            </w:r>
          </w:p>
        </w:tc>
      </w:tr>
      <w:tr w:rsidR="003F4724" w:rsidRPr="003F4724" w14:paraId="5AFF8DBD"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285AD0"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Susan Greenfield</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30AE0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16C41"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19.05.2021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F2E36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18.05.2024</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B1F43"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2FBB51AA" w14:textId="4BEC0836"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Pupil Premium / SEND</w:t>
            </w:r>
          </w:p>
          <w:p w14:paraId="4038B835"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Member of Finance and Resources Committee</w:t>
            </w:r>
          </w:p>
        </w:tc>
      </w:tr>
      <w:tr w:rsidR="00E42249" w:rsidRPr="00B87DC2" w14:paraId="5A9C5C3E"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0A9F5CF2" w14:textId="07FA671D" w:rsidR="00E42249" w:rsidRPr="003F4724" w:rsidRDefault="008F564F" w:rsidP="00B2709E">
            <w:pPr>
              <w:spacing w:before="240" w:after="240"/>
              <w:rPr>
                <w:rFonts w:asciiTheme="minorHAnsi" w:hAnsiTheme="minorHAnsi" w:cstheme="minorHAnsi"/>
              </w:rPr>
            </w:pPr>
            <w:r w:rsidRPr="003F4724">
              <w:rPr>
                <w:rFonts w:asciiTheme="minorHAnsi" w:hAnsiTheme="minorHAnsi" w:cstheme="minorHAnsi"/>
              </w:rPr>
              <w:t xml:space="preserve">Susan </w:t>
            </w:r>
            <w:r w:rsidR="00FE0185" w:rsidRPr="003F4724">
              <w:rPr>
                <w:rFonts w:asciiTheme="minorHAnsi" w:hAnsiTheme="minorHAnsi" w:cstheme="minorHAnsi"/>
              </w:rPr>
              <w:t xml:space="preserve">Greenfield is a retired Assistant Headteacher from a local mainstream secondary school. </w:t>
            </w:r>
            <w:r w:rsidR="006607D0" w:rsidRPr="003F4724">
              <w:rPr>
                <w:rFonts w:asciiTheme="minorHAnsi" w:hAnsiTheme="minorHAnsi" w:cstheme="minorHAnsi"/>
              </w:rPr>
              <w:t xml:space="preserve">Her educational background gives her strong experience in behaviour and safeguarding and SEN, all of which are areas that she supports and challenges for the Trust.  Susan is also the Chair of the local governing body for </w:t>
            </w:r>
            <w:proofErr w:type="spellStart"/>
            <w:r w:rsidR="006607D0" w:rsidRPr="003F4724">
              <w:rPr>
                <w:rFonts w:asciiTheme="minorHAnsi" w:hAnsiTheme="minorHAnsi" w:cstheme="minorHAnsi"/>
              </w:rPr>
              <w:t>Walderslade</w:t>
            </w:r>
            <w:proofErr w:type="spellEnd"/>
            <w:r w:rsidR="006607D0" w:rsidRPr="003F4724">
              <w:rPr>
                <w:rFonts w:asciiTheme="minorHAnsi" w:hAnsiTheme="minorHAnsi" w:cstheme="minorHAnsi"/>
              </w:rPr>
              <w:t xml:space="preserve"> Girls under the Skills for Life Trust.  Susan is Vice Chair for ICMAT Trust.</w:t>
            </w:r>
          </w:p>
          <w:p w14:paraId="16EAE649" w14:textId="77777777" w:rsidR="003F4724" w:rsidRDefault="003F4724" w:rsidP="00B2709E">
            <w:pPr>
              <w:spacing w:before="240" w:after="240"/>
              <w:rPr>
                <w:rFonts w:asciiTheme="minorHAnsi" w:hAnsiTheme="minorHAnsi" w:cstheme="minorHAnsi"/>
                <w:color w:val="2B2B2B"/>
                <w:sz w:val="22"/>
                <w:szCs w:val="22"/>
              </w:rPr>
            </w:pPr>
          </w:p>
          <w:p w14:paraId="78FE57E4" w14:textId="77777777" w:rsidR="003F4724" w:rsidRDefault="003F4724" w:rsidP="00B2709E">
            <w:pPr>
              <w:spacing w:before="240" w:after="240"/>
              <w:rPr>
                <w:rFonts w:asciiTheme="minorHAnsi" w:hAnsiTheme="minorHAnsi" w:cstheme="minorHAnsi"/>
                <w:color w:val="2B2B2B"/>
                <w:sz w:val="22"/>
                <w:szCs w:val="22"/>
              </w:rPr>
            </w:pPr>
          </w:p>
          <w:p w14:paraId="2B49299A" w14:textId="77777777" w:rsidR="003F4724" w:rsidRDefault="003F4724" w:rsidP="00B2709E">
            <w:pPr>
              <w:spacing w:before="240" w:after="240"/>
              <w:rPr>
                <w:rFonts w:asciiTheme="minorHAnsi" w:hAnsiTheme="minorHAnsi" w:cstheme="minorHAnsi"/>
                <w:color w:val="2B2B2B"/>
                <w:sz w:val="22"/>
                <w:szCs w:val="22"/>
              </w:rPr>
            </w:pPr>
          </w:p>
          <w:p w14:paraId="0B789FBA" w14:textId="77777777" w:rsidR="003F4724" w:rsidRDefault="003F4724" w:rsidP="00B2709E">
            <w:pPr>
              <w:spacing w:before="240" w:after="240"/>
              <w:rPr>
                <w:rFonts w:asciiTheme="minorHAnsi" w:hAnsiTheme="minorHAnsi" w:cstheme="minorHAnsi"/>
                <w:color w:val="2B2B2B"/>
                <w:sz w:val="22"/>
                <w:szCs w:val="22"/>
              </w:rPr>
            </w:pPr>
          </w:p>
          <w:p w14:paraId="1E0AED9E" w14:textId="5F423F06" w:rsidR="003F4724" w:rsidRPr="006607D0" w:rsidRDefault="003F4724" w:rsidP="00B2709E">
            <w:pPr>
              <w:spacing w:before="240" w:after="240"/>
              <w:rPr>
                <w:rFonts w:asciiTheme="minorHAnsi" w:hAnsiTheme="minorHAnsi" w:cstheme="minorHAnsi"/>
                <w:color w:val="2B2B2B"/>
                <w:sz w:val="22"/>
                <w:szCs w:val="22"/>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244A89FC" w14:textId="22814A16" w:rsidR="00E42249" w:rsidRPr="00B87DC2" w:rsidRDefault="000C63FD" w:rsidP="00B2709E">
            <w:pPr>
              <w:spacing w:before="240" w:after="240"/>
              <w:rPr>
                <w:rFonts w:asciiTheme="minorHAnsi" w:hAnsiTheme="minorHAnsi" w:cstheme="minorHAnsi"/>
                <w:color w:val="2B2B2B"/>
                <w:sz w:val="22"/>
                <w:szCs w:val="22"/>
              </w:rPr>
            </w:pPr>
            <w:r>
              <w:rPr>
                <w:noProof/>
              </w:rPr>
              <w:t xml:space="preserve"> </w:t>
            </w:r>
            <w:r w:rsidRPr="000C63FD">
              <w:rPr>
                <w:rFonts w:asciiTheme="minorHAnsi" w:hAnsiTheme="minorHAnsi" w:cstheme="minorHAnsi"/>
                <w:noProof/>
                <w:color w:val="2B2B2B"/>
                <w:sz w:val="22"/>
                <w:szCs w:val="22"/>
              </w:rPr>
              <w:drawing>
                <wp:inline distT="0" distB="0" distL="0" distR="0" wp14:anchorId="2EC15BDC" wp14:editId="714EA14D">
                  <wp:extent cx="2468880" cy="33909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28935" cy="3473383"/>
                          </a:xfrm>
                          <a:prstGeom prst="rect">
                            <a:avLst/>
                          </a:prstGeom>
                        </pic:spPr>
                      </pic:pic>
                    </a:graphicData>
                  </a:graphic>
                </wp:inline>
              </w:drawing>
            </w:r>
          </w:p>
        </w:tc>
      </w:tr>
      <w:tr w:rsidR="003F4724" w:rsidRPr="003F4724" w14:paraId="0EEC3AE5"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58C223"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Cathy Reid</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1C93E8"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62E0EE"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12.12.2018</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5BE66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11.12.2022</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A2AC07"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1CAE3B4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Quality of Teaching, Learning and Assessment</w:t>
            </w:r>
          </w:p>
          <w:p w14:paraId="63249EC8"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 </w:t>
            </w:r>
          </w:p>
        </w:tc>
      </w:tr>
      <w:tr w:rsidR="00E42249" w:rsidRPr="00B2709E" w14:paraId="3D6598C1"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0E87118B" w14:textId="2D7D843E" w:rsidR="00E42249" w:rsidRPr="003F4724" w:rsidRDefault="00695238" w:rsidP="00695238">
            <w:pPr>
              <w:rPr>
                <w:rFonts w:asciiTheme="minorHAnsi" w:hAnsiTheme="minorHAnsi" w:cstheme="minorHAnsi"/>
              </w:rPr>
            </w:pPr>
            <w:r w:rsidRPr="003F4724">
              <w:rPr>
                <w:rFonts w:asciiTheme="minorHAnsi" w:hAnsiTheme="minorHAnsi" w:cstheme="minorHAnsi"/>
                <w:color w:val="222222"/>
              </w:rPr>
              <w:t>Cathy Reid is Executive Headteacher of The Howard School and Director of Education for The Howard Academy Trust. She has responsibility for educational standards across four primary schools and two secondary schools in Medway. She is passionate about the power of education to transform the lives of young people, especially young people who face adversity, Cathy has been a member of the Trust for two years and she brings knowledge of Education, Curriculum and Raising Standards to this role. </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22AA4C4F" w14:textId="77777777" w:rsidR="00E42249" w:rsidRDefault="00695FC7" w:rsidP="00B2709E">
            <w:pPr>
              <w:spacing w:before="240" w:after="240"/>
              <w:rPr>
                <w:rFonts w:cstheme="minorHAnsi"/>
                <w:color w:val="2B2B2B"/>
                <w:sz w:val="22"/>
                <w:szCs w:val="22"/>
              </w:rPr>
            </w:pPr>
            <w:r w:rsidRPr="00695FC7">
              <w:rPr>
                <w:rFonts w:cstheme="minorHAnsi"/>
                <w:noProof/>
                <w:color w:val="2B2B2B"/>
                <w:sz w:val="22"/>
                <w:szCs w:val="22"/>
              </w:rPr>
              <w:drawing>
                <wp:inline distT="0" distB="0" distL="0" distR="0" wp14:anchorId="12408A3A" wp14:editId="525BDD0B">
                  <wp:extent cx="2571052" cy="214122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a:ext>
                            </a:extLst>
                          </a:blip>
                          <a:stretch>
                            <a:fillRect/>
                          </a:stretch>
                        </pic:blipFill>
                        <pic:spPr>
                          <a:xfrm>
                            <a:off x="0" y="0"/>
                            <a:ext cx="2700871" cy="2249336"/>
                          </a:xfrm>
                          <a:prstGeom prst="rect">
                            <a:avLst/>
                          </a:prstGeom>
                        </pic:spPr>
                      </pic:pic>
                    </a:graphicData>
                  </a:graphic>
                </wp:inline>
              </w:drawing>
            </w:r>
          </w:p>
          <w:p w14:paraId="6EB8AA2E" w14:textId="6D11CD9B" w:rsidR="007E0D04" w:rsidRPr="00B2709E" w:rsidRDefault="007E0D04" w:rsidP="00B2709E">
            <w:pPr>
              <w:spacing w:before="240" w:after="240"/>
              <w:rPr>
                <w:rFonts w:cstheme="minorHAnsi"/>
                <w:color w:val="2B2B2B"/>
                <w:sz w:val="22"/>
                <w:szCs w:val="22"/>
              </w:rPr>
            </w:pPr>
          </w:p>
        </w:tc>
      </w:tr>
      <w:tr w:rsidR="007E0D04" w:rsidRPr="00B2709E" w14:paraId="31D59FB4"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tcPr>
          <w:p w14:paraId="2F564577" w14:textId="33FFE470" w:rsidR="007E0D04" w:rsidRPr="003F4724" w:rsidRDefault="007E0D04" w:rsidP="007E0D04">
            <w:pPr>
              <w:spacing w:before="240" w:after="240"/>
              <w:rPr>
                <w:rFonts w:asciiTheme="minorHAnsi" w:hAnsiTheme="minorHAnsi" w:cstheme="minorHAnsi"/>
                <w:b/>
                <w:color w:val="2B2B2B"/>
              </w:rPr>
            </w:pPr>
            <w:r>
              <w:rPr>
                <w:rFonts w:asciiTheme="minorHAnsi" w:hAnsiTheme="minorHAnsi" w:cstheme="minorHAnsi"/>
                <w:b/>
                <w:color w:val="2B2B2B"/>
              </w:rPr>
              <w:t>Karen Price</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1BB3B150" w14:textId="63223C1D"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tcPr>
          <w:p w14:paraId="57A5FDB0" w14:textId="4DC742A7" w:rsidR="007E0D04" w:rsidRPr="003F4724" w:rsidRDefault="003A083F" w:rsidP="007E0D04">
            <w:pPr>
              <w:rPr>
                <w:rFonts w:asciiTheme="minorHAnsi" w:hAnsiTheme="minorHAnsi" w:cstheme="minorHAnsi"/>
                <w:b/>
                <w:color w:val="2B2B2B"/>
              </w:rPr>
            </w:pPr>
            <w:r>
              <w:rPr>
                <w:rFonts w:asciiTheme="minorHAnsi" w:hAnsiTheme="minorHAnsi" w:cstheme="minorHAnsi"/>
                <w:b/>
                <w:color w:val="2B2B2B"/>
              </w:rPr>
              <w:t>28.09.2022</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1602288D" w14:textId="3E2E903F" w:rsidR="007E0D04" w:rsidRPr="003F4724" w:rsidRDefault="003A083F" w:rsidP="007E0D04">
            <w:pPr>
              <w:rPr>
                <w:rFonts w:asciiTheme="minorHAnsi" w:hAnsiTheme="minorHAnsi" w:cstheme="minorHAnsi"/>
                <w:b/>
                <w:color w:val="2B2B2B"/>
              </w:rPr>
            </w:pPr>
            <w:r>
              <w:rPr>
                <w:rFonts w:asciiTheme="minorHAnsi" w:hAnsiTheme="minorHAnsi" w:cstheme="minorHAnsi"/>
                <w:b/>
                <w:color w:val="2B2B2B"/>
              </w:rPr>
              <w:t>27.09.2026</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1786926E" w14:textId="22AFE400" w:rsidR="007E0D04" w:rsidRPr="003F4724" w:rsidRDefault="003A083F" w:rsidP="007E0D04">
            <w:pPr>
              <w:spacing w:before="240" w:after="240"/>
              <w:rPr>
                <w:rFonts w:cstheme="minorHAnsi"/>
                <w:b/>
                <w:color w:val="2B2B2B"/>
              </w:rPr>
            </w:pPr>
            <w:r>
              <w:rPr>
                <w:rFonts w:asciiTheme="minorHAnsi" w:hAnsiTheme="minorHAnsi" w:cstheme="minorHAnsi"/>
                <w:b/>
                <w:color w:val="2B2B2B"/>
              </w:rPr>
              <w:t xml:space="preserve">Co-opted </w:t>
            </w:r>
            <w:proofErr w:type="spellStart"/>
            <w:r>
              <w:rPr>
                <w:rFonts w:asciiTheme="minorHAnsi" w:hAnsiTheme="minorHAnsi" w:cstheme="minorHAnsi"/>
                <w:b/>
                <w:color w:val="2B2B2B"/>
              </w:rPr>
              <w:t>Trsutee</w:t>
            </w:r>
            <w:proofErr w:type="spellEnd"/>
          </w:p>
          <w:p w14:paraId="6BDA5401" w14:textId="0E7EB1B1" w:rsidR="007E0D04" w:rsidRPr="003F4724" w:rsidRDefault="003A083F" w:rsidP="007E0D04">
            <w:pPr>
              <w:spacing w:before="240" w:after="240"/>
              <w:rPr>
                <w:rFonts w:asciiTheme="minorHAnsi" w:hAnsiTheme="minorHAnsi" w:cstheme="minorHAnsi"/>
                <w:b/>
                <w:color w:val="2B2B2B"/>
              </w:rPr>
            </w:pPr>
            <w:r>
              <w:rPr>
                <w:rFonts w:asciiTheme="minorHAnsi" w:hAnsiTheme="minorHAnsi" w:cstheme="minorHAnsi"/>
                <w:b/>
                <w:color w:val="2B2B2B"/>
              </w:rPr>
              <w:t>Safeguarding</w:t>
            </w:r>
          </w:p>
        </w:tc>
      </w:tr>
      <w:tr w:rsidR="003A083F" w:rsidRPr="00B2709E" w14:paraId="518F5AE7" w14:textId="77777777" w:rsidTr="003A083F">
        <w:tc>
          <w:tcPr>
            <w:tcW w:w="1897" w:type="dxa"/>
            <w:tcBorders>
              <w:top w:val="outset" w:sz="6" w:space="0" w:color="auto"/>
              <w:left w:val="outset" w:sz="6" w:space="0" w:color="auto"/>
              <w:bottom w:val="outset" w:sz="6" w:space="0" w:color="auto"/>
              <w:right w:val="outset" w:sz="6" w:space="0" w:color="auto"/>
            </w:tcBorders>
            <w:shd w:val="clear" w:color="auto" w:fill="FFFFFF"/>
            <w:vAlign w:val="center"/>
          </w:tcPr>
          <w:p w14:paraId="0DAFB687" w14:textId="77777777" w:rsidR="003A083F" w:rsidRDefault="003A083F" w:rsidP="007E0D04">
            <w:pPr>
              <w:spacing w:before="240" w:after="240"/>
              <w:rPr>
                <w:rFonts w:asciiTheme="minorHAnsi" w:hAnsiTheme="minorHAnsi" w:cstheme="minorHAnsi"/>
                <w:b/>
                <w:color w:val="2B2B2B"/>
              </w:rPr>
            </w:pPr>
          </w:p>
          <w:p w14:paraId="1EBBB997" w14:textId="77777777" w:rsidR="003A083F" w:rsidRDefault="003A083F" w:rsidP="007E0D04">
            <w:pPr>
              <w:spacing w:before="240" w:after="240"/>
              <w:rPr>
                <w:rFonts w:asciiTheme="minorHAnsi" w:hAnsiTheme="minorHAnsi" w:cstheme="minorHAnsi"/>
                <w:b/>
                <w:color w:val="2B2B2B"/>
              </w:rPr>
            </w:pPr>
          </w:p>
          <w:p w14:paraId="77C1B821" w14:textId="77777777" w:rsidR="003A083F" w:rsidRDefault="003A083F" w:rsidP="007E0D04">
            <w:pPr>
              <w:spacing w:before="240" w:after="240"/>
              <w:rPr>
                <w:rFonts w:asciiTheme="minorHAnsi" w:hAnsiTheme="minorHAnsi" w:cstheme="minorHAnsi"/>
                <w:b/>
                <w:color w:val="2B2B2B"/>
              </w:rPr>
            </w:pPr>
          </w:p>
          <w:p w14:paraId="6FB2BD52" w14:textId="77777777" w:rsidR="003A083F" w:rsidRDefault="003A083F" w:rsidP="007E0D04">
            <w:pPr>
              <w:spacing w:before="240" w:after="240"/>
              <w:rPr>
                <w:rFonts w:asciiTheme="minorHAnsi" w:hAnsiTheme="minorHAnsi" w:cstheme="minorHAnsi"/>
                <w:b/>
                <w:color w:val="2B2B2B"/>
              </w:rPr>
            </w:pPr>
          </w:p>
          <w:p w14:paraId="5C6056C0" w14:textId="77777777" w:rsidR="003A083F" w:rsidRDefault="003A083F" w:rsidP="007E0D04">
            <w:pPr>
              <w:spacing w:before="240" w:after="240"/>
              <w:rPr>
                <w:rFonts w:asciiTheme="minorHAnsi" w:hAnsiTheme="minorHAnsi" w:cstheme="minorHAnsi"/>
                <w:b/>
                <w:color w:val="2B2B2B"/>
              </w:rPr>
            </w:pPr>
          </w:p>
          <w:p w14:paraId="7B1FB771" w14:textId="77777777" w:rsidR="003A083F" w:rsidRDefault="003A083F" w:rsidP="007E0D04">
            <w:pPr>
              <w:spacing w:before="240" w:after="240"/>
              <w:rPr>
                <w:rFonts w:asciiTheme="minorHAnsi" w:hAnsiTheme="minorHAnsi" w:cstheme="minorHAnsi"/>
                <w:b/>
                <w:color w:val="2B2B2B"/>
              </w:rPr>
            </w:pPr>
          </w:p>
          <w:p w14:paraId="058ED012" w14:textId="77777777" w:rsidR="003A083F" w:rsidRDefault="003A083F" w:rsidP="007E0D04">
            <w:pPr>
              <w:spacing w:before="240" w:after="240"/>
              <w:rPr>
                <w:rFonts w:asciiTheme="minorHAnsi" w:hAnsiTheme="minorHAnsi" w:cstheme="minorHAnsi"/>
                <w:b/>
                <w:color w:val="2B2B2B"/>
              </w:rPr>
            </w:pPr>
          </w:p>
          <w:p w14:paraId="02E6534B" w14:textId="77777777" w:rsidR="003A083F" w:rsidRDefault="003A083F" w:rsidP="007E0D04">
            <w:pPr>
              <w:spacing w:before="240" w:after="240"/>
              <w:rPr>
                <w:rFonts w:asciiTheme="minorHAnsi" w:hAnsiTheme="minorHAnsi" w:cstheme="minorHAnsi"/>
                <w:b/>
                <w:color w:val="2B2B2B"/>
              </w:rPr>
            </w:pPr>
          </w:p>
          <w:p w14:paraId="418FEF40" w14:textId="77777777" w:rsidR="00C5160D" w:rsidRDefault="00C5160D" w:rsidP="007E0D04">
            <w:pPr>
              <w:spacing w:before="240" w:after="240"/>
              <w:rPr>
                <w:rFonts w:asciiTheme="minorHAnsi" w:hAnsiTheme="minorHAnsi" w:cstheme="minorHAnsi"/>
                <w:b/>
                <w:color w:val="2B2B2B"/>
              </w:rPr>
            </w:pPr>
          </w:p>
          <w:p w14:paraId="543C85FE" w14:textId="77777777" w:rsidR="00C5160D" w:rsidRDefault="00C5160D" w:rsidP="007E0D04">
            <w:pPr>
              <w:spacing w:before="240" w:after="240"/>
              <w:rPr>
                <w:rFonts w:asciiTheme="minorHAnsi" w:hAnsiTheme="minorHAnsi" w:cstheme="minorHAnsi"/>
                <w:b/>
                <w:color w:val="2B2B2B"/>
              </w:rPr>
            </w:pPr>
          </w:p>
          <w:p w14:paraId="59401ED3" w14:textId="30ED51BE" w:rsidR="00C5160D" w:rsidRPr="003F4724" w:rsidRDefault="00C5160D" w:rsidP="007E0D04">
            <w:pPr>
              <w:spacing w:before="240" w:after="240"/>
              <w:rPr>
                <w:rFonts w:asciiTheme="minorHAnsi" w:hAnsiTheme="minorHAnsi" w:cstheme="minorHAnsi"/>
                <w:b/>
                <w:color w:val="2B2B2B"/>
              </w:rPr>
            </w:pP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0BEB684F" w14:textId="77777777" w:rsidR="003A083F" w:rsidRPr="003F4724" w:rsidRDefault="003A083F" w:rsidP="007E0D04">
            <w:pPr>
              <w:rPr>
                <w:rFonts w:asciiTheme="minorHAnsi" w:hAnsiTheme="minorHAnsi" w:cstheme="minorHAnsi"/>
                <w:b/>
                <w:color w:val="2B2B2B"/>
              </w:rPr>
            </w:pP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tcPr>
          <w:p w14:paraId="610D6880" w14:textId="77777777" w:rsidR="003A083F" w:rsidRPr="003F4724" w:rsidRDefault="003A083F" w:rsidP="007E0D04">
            <w:pPr>
              <w:rPr>
                <w:rFonts w:asciiTheme="minorHAnsi" w:hAnsiTheme="minorHAnsi" w:cstheme="minorHAnsi"/>
                <w:b/>
                <w:color w:val="2B2B2B"/>
              </w:rPr>
            </w:pP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5A6EF37B" w14:textId="77777777" w:rsidR="003A083F" w:rsidRPr="003F4724" w:rsidRDefault="003A083F" w:rsidP="007E0D04">
            <w:pPr>
              <w:rPr>
                <w:rFonts w:asciiTheme="minorHAnsi" w:hAnsiTheme="minorHAnsi" w:cstheme="minorHAnsi"/>
                <w:b/>
                <w:color w:val="2B2B2B"/>
              </w:rPr>
            </w:pPr>
          </w:p>
        </w:tc>
        <w:tc>
          <w:tcPr>
            <w:tcW w:w="4695" w:type="dxa"/>
            <w:tcBorders>
              <w:top w:val="outset" w:sz="6" w:space="0" w:color="auto"/>
              <w:left w:val="outset" w:sz="6" w:space="0" w:color="auto"/>
              <w:bottom w:val="outset" w:sz="6" w:space="0" w:color="auto"/>
              <w:right w:val="outset" w:sz="6" w:space="0" w:color="auto"/>
            </w:tcBorders>
            <w:shd w:val="clear" w:color="auto" w:fill="FFFFFF"/>
          </w:tcPr>
          <w:p w14:paraId="6D7F8E9F" w14:textId="2A33E038" w:rsidR="003A083F" w:rsidRPr="003F4724" w:rsidRDefault="003A083F" w:rsidP="007E0D04">
            <w:pPr>
              <w:spacing w:before="240" w:after="240"/>
              <w:rPr>
                <w:rFonts w:asciiTheme="minorHAnsi" w:hAnsiTheme="minorHAnsi" w:cstheme="minorHAnsi"/>
                <w:b/>
                <w:color w:val="2B2B2B"/>
              </w:rPr>
            </w:pPr>
            <w:r>
              <w:rPr>
                <w:noProof/>
              </w:rPr>
              <w:drawing>
                <wp:inline distT="0" distB="0" distL="0" distR="0" wp14:anchorId="232D8529" wp14:editId="245A2DF1">
                  <wp:extent cx="177546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5460" cy="2286000"/>
                          </a:xfrm>
                          <a:prstGeom prst="rect">
                            <a:avLst/>
                          </a:prstGeom>
                          <a:noFill/>
                          <a:ln>
                            <a:noFill/>
                          </a:ln>
                        </pic:spPr>
                      </pic:pic>
                    </a:graphicData>
                  </a:graphic>
                </wp:inline>
              </w:drawing>
            </w:r>
          </w:p>
        </w:tc>
      </w:tr>
      <w:tr w:rsidR="007E0D04" w:rsidRPr="00B2709E" w14:paraId="1A4C66BD"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FD03FE" w14:textId="77777777" w:rsidR="007E0D04" w:rsidRPr="003F4724" w:rsidRDefault="007E0D04" w:rsidP="007E0D04">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Vicky Diprose</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8F0EC0" w14:textId="77777777"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35AFC0" w14:textId="77777777"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19.05.2021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A3FD9D" w14:textId="77777777"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18.05.2024</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9C4F5B" w14:textId="77777777" w:rsidR="007E0D04" w:rsidRPr="003F4724" w:rsidRDefault="007E0D04" w:rsidP="007E0D04">
            <w:pPr>
              <w:spacing w:before="240" w:after="240"/>
              <w:rPr>
                <w:rFonts w:cstheme="minorHAnsi"/>
                <w:b/>
                <w:color w:val="2B2B2B"/>
              </w:rPr>
            </w:pPr>
            <w:r w:rsidRPr="003F4724">
              <w:rPr>
                <w:rFonts w:asciiTheme="minorHAnsi" w:hAnsiTheme="minorHAnsi" w:cstheme="minorHAnsi"/>
                <w:b/>
                <w:color w:val="2B2B2B"/>
              </w:rPr>
              <w:t>Parent Rep</w:t>
            </w:r>
          </w:p>
          <w:p w14:paraId="574557F6" w14:textId="7E9D4074" w:rsidR="007E0D04" w:rsidRPr="003F4724" w:rsidRDefault="007E0D04" w:rsidP="007E0D04">
            <w:pPr>
              <w:spacing w:before="240" w:after="240"/>
              <w:rPr>
                <w:rFonts w:asciiTheme="minorHAnsi" w:hAnsiTheme="minorHAnsi" w:cstheme="minorHAnsi"/>
                <w:b/>
                <w:color w:val="2B2B2B"/>
              </w:rPr>
            </w:pPr>
            <w:r w:rsidRPr="003F4724">
              <w:rPr>
                <w:rFonts w:asciiTheme="minorHAnsi" w:hAnsiTheme="minorHAnsi" w:cstheme="minorHAnsi"/>
                <w:b/>
                <w:color w:val="2B2B2B"/>
              </w:rPr>
              <w:t>Personal Development, Behaviour and Attitudes</w:t>
            </w:r>
          </w:p>
        </w:tc>
      </w:tr>
      <w:tr w:rsidR="007E0D04" w:rsidRPr="00B2709E" w14:paraId="409EAD9C"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638F34EB" w14:textId="4BB10DDA" w:rsidR="007E0D04" w:rsidRPr="003F4724" w:rsidRDefault="007E0D04" w:rsidP="007E0D04">
            <w:pPr>
              <w:rPr>
                <w:rFonts w:asciiTheme="minorHAnsi" w:hAnsiTheme="minorHAnsi" w:cstheme="minorHAnsi"/>
              </w:rPr>
            </w:pPr>
            <w:r w:rsidRPr="003F4724">
              <w:rPr>
                <w:rFonts w:asciiTheme="minorHAnsi" w:hAnsiTheme="minorHAnsi" w:cstheme="minorHAnsi"/>
              </w:rPr>
              <w:t xml:space="preserve">Vicky Diprose is mother to four children ranging from 16 to 26. Vicky is an Early Help family support worker with Kent County Council.  Vicky’s daughter attends The Rowans having been permanently excluded by her mainstream school.  Vicky understands the challenges that families and young people face first hand.  </w:t>
            </w:r>
          </w:p>
          <w:p w14:paraId="02EA1516" w14:textId="77777777" w:rsidR="007E0D04" w:rsidRDefault="007E0D04" w:rsidP="007E0D04">
            <w:r w:rsidRPr="003F4724">
              <w:rPr>
                <w:rFonts w:asciiTheme="minorHAnsi" w:hAnsiTheme="minorHAnsi" w:cstheme="minorHAnsi"/>
              </w:rPr>
              <w:t>Vicky is proud to be on the ICMAT board as it has given her the opportunity to give something back to a school which has consistently supported her daughter to achieve her potential.</w:t>
            </w:r>
            <w:r>
              <w:t xml:space="preserve">  </w:t>
            </w:r>
          </w:p>
          <w:p w14:paraId="13A14977" w14:textId="77777777" w:rsidR="003A083F" w:rsidRDefault="003A083F" w:rsidP="007E0D04">
            <w:pPr>
              <w:rPr>
                <w:rFonts w:cstheme="minorHAnsi"/>
                <w:color w:val="2B2B2B"/>
                <w:sz w:val="22"/>
                <w:szCs w:val="22"/>
              </w:rPr>
            </w:pPr>
          </w:p>
          <w:p w14:paraId="70FF4A09" w14:textId="77777777" w:rsidR="003A083F" w:rsidRDefault="003A083F" w:rsidP="007E0D04">
            <w:pPr>
              <w:rPr>
                <w:rFonts w:cstheme="minorHAnsi"/>
                <w:color w:val="2B2B2B"/>
                <w:sz w:val="22"/>
                <w:szCs w:val="22"/>
              </w:rPr>
            </w:pPr>
          </w:p>
          <w:p w14:paraId="76B2D8BE" w14:textId="77777777" w:rsidR="003A083F" w:rsidRDefault="003A083F" w:rsidP="007E0D04">
            <w:pPr>
              <w:rPr>
                <w:rFonts w:cstheme="minorHAnsi"/>
                <w:color w:val="2B2B2B"/>
                <w:sz w:val="22"/>
                <w:szCs w:val="22"/>
              </w:rPr>
            </w:pPr>
          </w:p>
          <w:p w14:paraId="014E5A72" w14:textId="77777777" w:rsidR="003A083F" w:rsidRDefault="003A083F" w:rsidP="007E0D04">
            <w:pPr>
              <w:rPr>
                <w:rFonts w:cstheme="minorHAnsi"/>
                <w:color w:val="2B2B2B"/>
                <w:sz w:val="22"/>
                <w:szCs w:val="22"/>
              </w:rPr>
            </w:pPr>
          </w:p>
          <w:p w14:paraId="01B31CC7" w14:textId="4631D893" w:rsidR="003A083F" w:rsidRPr="00B2709E" w:rsidRDefault="003A083F" w:rsidP="007E0D04">
            <w:pPr>
              <w:rPr>
                <w:rFonts w:cstheme="minorHAnsi"/>
                <w:color w:val="2B2B2B"/>
                <w:sz w:val="22"/>
                <w:szCs w:val="22"/>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4F63BEE1" w14:textId="7E1CE3B9" w:rsidR="007E0D04" w:rsidRPr="00B2709E" w:rsidRDefault="007E0D04" w:rsidP="007E0D04">
            <w:pPr>
              <w:spacing w:before="240" w:after="240"/>
              <w:rPr>
                <w:rFonts w:cstheme="minorHAnsi"/>
                <w:color w:val="2B2B2B"/>
                <w:sz w:val="22"/>
                <w:szCs w:val="22"/>
              </w:rPr>
            </w:pPr>
            <w:r w:rsidRPr="007E3F4F">
              <w:rPr>
                <w:rFonts w:cstheme="minorHAnsi"/>
                <w:noProof/>
                <w:color w:val="2B2B2B"/>
                <w:sz w:val="22"/>
                <w:szCs w:val="22"/>
              </w:rPr>
              <w:drawing>
                <wp:inline distT="0" distB="0" distL="0" distR="0" wp14:anchorId="3559314F" wp14:editId="1B695974">
                  <wp:extent cx="1257246" cy="261556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692" cy="2724674"/>
                          </a:xfrm>
                          <a:prstGeom prst="rect">
                            <a:avLst/>
                          </a:prstGeom>
                        </pic:spPr>
                      </pic:pic>
                    </a:graphicData>
                  </a:graphic>
                </wp:inline>
              </w:drawing>
            </w:r>
          </w:p>
        </w:tc>
      </w:tr>
    </w:tbl>
    <w:p w14:paraId="23413FCC" w14:textId="77777777" w:rsidR="00B2709E" w:rsidRPr="00B2709E" w:rsidRDefault="00B2709E" w:rsidP="00B2709E"/>
    <w:tbl>
      <w:tblPr>
        <w:tblpPr w:leftFromText="180" w:rightFromText="180" w:vertAnchor="text" w:horzAnchor="margin" w:tblpXSpec="center" w:tblpY="-1201"/>
        <w:tblW w:w="1044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21"/>
        <w:gridCol w:w="1245"/>
        <w:gridCol w:w="1321"/>
        <w:gridCol w:w="1241"/>
        <w:gridCol w:w="4712"/>
      </w:tblGrid>
      <w:tr w:rsidR="003F4724" w:rsidRPr="003F4724" w14:paraId="6CE11D64" w14:textId="77777777" w:rsidTr="00C91BF3">
        <w:tc>
          <w:tcPr>
            <w:tcW w:w="19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C960A7" w14:textId="38F60558" w:rsidR="003F4724" w:rsidRPr="003F4724" w:rsidRDefault="003F4724" w:rsidP="00C91BF3">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Kevin Diprose</w:t>
            </w:r>
          </w:p>
        </w:tc>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DAADB" w14:textId="77777777" w:rsidR="003F4724" w:rsidRPr="003F4724" w:rsidRDefault="003F4724" w:rsidP="00C91BF3">
            <w:pPr>
              <w:rPr>
                <w:rFonts w:asciiTheme="minorHAnsi" w:hAnsiTheme="minorHAnsi" w:cstheme="minorHAnsi"/>
                <w:b/>
                <w:color w:val="2B2B2B"/>
              </w:rPr>
            </w:pPr>
            <w:r w:rsidRPr="003F4724">
              <w:rPr>
                <w:rFonts w:asciiTheme="minorHAnsi" w:hAnsiTheme="minorHAnsi" w:cstheme="minorHAnsi"/>
                <w:b/>
                <w:color w:val="2B2B2B"/>
              </w:rPr>
              <w:t>Trustee</w:t>
            </w:r>
          </w:p>
        </w:tc>
        <w:tc>
          <w:tcPr>
            <w:tcW w:w="13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E05245" w14:textId="4D385CA9" w:rsidR="003F4724" w:rsidRPr="003F4724" w:rsidRDefault="003F4724" w:rsidP="00C91BF3">
            <w:pPr>
              <w:rPr>
                <w:rFonts w:asciiTheme="minorHAnsi" w:hAnsiTheme="minorHAnsi" w:cstheme="minorHAnsi"/>
                <w:b/>
                <w:color w:val="2B2B2B"/>
              </w:rPr>
            </w:pPr>
            <w:r w:rsidRPr="003F4724">
              <w:rPr>
                <w:rFonts w:asciiTheme="minorHAnsi" w:hAnsiTheme="minorHAnsi" w:cstheme="minorHAnsi"/>
                <w:b/>
                <w:color w:val="2B2B2B"/>
              </w:rPr>
              <w:t>27.09.2023</w:t>
            </w:r>
          </w:p>
        </w:tc>
        <w:tc>
          <w:tcPr>
            <w:tcW w:w="1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C1228A" w14:textId="3950873B" w:rsidR="003F4724" w:rsidRPr="003F4724" w:rsidRDefault="003F4724" w:rsidP="00C91BF3">
            <w:pPr>
              <w:rPr>
                <w:rFonts w:asciiTheme="minorHAnsi" w:hAnsiTheme="minorHAnsi" w:cstheme="minorHAnsi"/>
                <w:b/>
                <w:color w:val="2B2B2B"/>
              </w:rPr>
            </w:pPr>
            <w:r w:rsidRPr="003F4724">
              <w:rPr>
                <w:rFonts w:asciiTheme="minorHAnsi" w:hAnsiTheme="minorHAnsi" w:cstheme="minorHAnsi"/>
                <w:b/>
                <w:color w:val="2B2B2B"/>
              </w:rPr>
              <w:t>26.09.2024</w:t>
            </w:r>
          </w:p>
        </w:tc>
        <w:tc>
          <w:tcPr>
            <w:tcW w:w="471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57038A" w14:textId="77777777" w:rsidR="003F4724" w:rsidRPr="003F4724" w:rsidRDefault="003F4724" w:rsidP="00C91BF3">
            <w:pPr>
              <w:spacing w:before="240" w:after="240"/>
              <w:rPr>
                <w:rFonts w:cstheme="minorHAnsi"/>
                <w:b/>
                <w:color w:val="2B2B2B"/>
              </w:rPr>
            </w:pPr>
            <w:r w:rsidRPr="003F4724">
              <w:rPr>
                <w:rFonts w:asciiTheme="minorHAnsi" w:hAnsiTheme="minorHAnsi" w:cstheme="minorHAnsi"/>
                <w:b/>
                <w:color w:val="2B2B2B"/>
              </w:rPr>
              <w:t>Parent Rep</w:t>
            </w:r>
          </w:p>
          <w:p w14:paraId="062FA532" w14:textId="77777777" w:rsidR="003F4724" w:rsidRPr="003F4724" w:rsidRDefault="003F4724" w:rsidP="00C91BF3">
            <w:pPr>
              <w:spacing w:before="240" w:after="240"/>
              <w:rPr>
                <w:rFonts w:asciiTheme="minorHAnsi" w:hAnsiTheme="minorHAnsi" w:cstheme="minorHAnsi"/>
                <w:b/>
                <w:color w:val="2B2B2B"/>
              </w:rPr>
            </w:pPr>
            <w:r w:rsidRPr="003F4724">
              <w:rPr>
                <w:rFonts w:asciiTheme="minorHAnsi" w:hAnsiTheme="minorHAnsi" w:cstheme="minorHAnsi"/>
                <w:b/>
                <w:color w:val="2B2B2B"/>
              </w:rPr>
              <w:t>Personal Development, Behaviour and Attitudes</w:t>
            </w:r>
          </w:p>
        </w:tc>
      </w:tr>
      <w:tr w:rsidR="003F4724" w:rsidRPr="00B2709E" w14:paraId="4F96AEE8" w14:textId="77777777" w:rsidTr="003A083F">
        <w:trPr>
          <w:trHeight w:val="4754"/>
        </w:trPr>
        <w:tc>
          <w:tcPr>
            <w:tcW w:w="5728" w:type="dxa"/>
            <w:gridSpan w:val="4"/>
            <w:tcBorders>
              <w:top w:val="outset" w:sz="6" w:space="0" w:color="auto"/>
              <w:left w:val="outset" w:sz="6" w:space="0" w:color="auto"/>
              <w:bottom w:val="outset" w:sz="6" w:space="0" w:color="auto"/>
              <w:right w:val="outset" w:sz="6" w:space="0" w:color="auto"/>
            </w:tcBorders>
            <w:shd w:val="clear" w:color="auto" w:fill="FFFFFF"/>
          </w:tcPr>
          <w:p w14:paraId="3B4A20E5" w14:textId="3A72C14A" w:rsidR="003F4724" w:rsidRPr="003F4724" w:rsidRDefault="003F4724" w:rsidP="003F4724">
            <w:pPr>
              <w:rPr>
                <w:rFonts w:asciiTheme="minorHAnsi" w:hAnsiTheme="minorHAnsi" w:cstheme="minorHAnsi"/>
                <w:color w:val="212529"/>
              </w:rPr>
            </w:pPr>
            <w:r w:rsidRPr="003F4724">
              <w:rPr>
                <w:rFonts w:asciiTheme="minorHAnsi" w:hAnsiTheme="minorHAnsi" w:cstheme="minorHAnsi"/>
              </w:rPr>
              <w:t xml:space="preserve">Kevin Diprose is a Security Officer at Mid Kent College providing him of experience with working with young people. </w:t>
            </w:r>
            <w:r w:rsidRPr="003F4724">
              <w:rPr>
                <w:rFonts w:asciiTheme="minorHAnsi" w:hAnsiTheme="minorHAnsi" w:cstheme="minorHAnsi"/>
                <w:color w:val="212529"/>
              </w:rPr>
              <w:t>As a father of four, three of whom have additional needs, Kevin is aware of the importance of children and young adults being able to have continued access to education. Kevin is aware how difficult this can be as his daughter was permanently excluded from her mainstream school before having the opportunity to join The Rowans.</w:t>
            </w:r>
          </w:p>
          <w:p w14:paraId="25DCB30E" w14:textId="77777777" w:rsidR="003F4724" w:rsidRPr="003F4724" w:rsidRDefault="003F4724" w:rsidP="003F4724">
            <w:pPr>
              <w:rPr>
                <w:rFonts w:asciiTheme="minorHAnsi" w:hAnsiTheme="minorHAnsi" w:cstheme="minorHAnsi"/>
              </w:rPr>
            </w:pPr>
            <w:r w:rsidRPr="003F4724">
              <w:rPr>
                <w:rFonts w:asciiTheme="minorHAnsi" w:hAnsiTheme="minorHAnsi" w:cstheme="minorHAnsi"/>
                <w:color w:val="212529"/>
              </w:rPr>
              <w:t>Kevin was delighted to be given the opportunity to join the ICMAT board so he can support the team in the work they do, just as they have supported his daughter.</w:t>
            </w:r>
          </w:p>
          <w:p w14:paraId="6E46DF4A" w14:textId="6160ADA9" w:rsidR="003F4724" w:rsidRPr="00B2709E" w:rsidRDefault="003F4724" w:rsidP="00C91BF3">
            <w:pPr>
              <w:rPr>
                <w:rFonts w:cstheme="minorHAnsi"/>
                <w:color w:val="2B2B2B"/>
                <w:sz w:val="22"/>
                <w:szCs w:val="22"/>
              </w:rPr>
            </w:pPr>
          </w:p>
        </w:tc>
        <w:tc>
          <w:tcPr>
            <w:tcW w:w="4712" w:type="dxa"/>
            <w:tcBorders>
              <w:top w:val="outset" w:sz="6" w:space="0" w:color="auto"/>
              <w:left w:val="outset" w:sz="6" w:space="0" w:color="auto"/>
              <w:bottom w:val="outset" w:sz="6" w:space="0" w:color="auto"/>
              <w:right w:val="outset" w:sz="6" w:space="0" w:color="auto"/>
            </w:tcBorders>
            <w:shd w:val="clear" w:color="auto" w:fill="FFFFFF"/>
            <w:vAlign w:val="center"/>
          </w:tcPr>
          <w:p w14:paraId="2FF11A9C" w14:textId="6B12E11C" w:rsidR="003F4724" w:rsidRPr="00B2709E" w:rsidRDefault="003F4724" w:rsidP="00C91BF3">
            <w:pPr>
              <w:spacing w:before="240" w:after="240"/>
              <w:rPr>
                <w:rFonts w:cstheme="minorHAnsi"/>
                <w:color w:val="2B2B2B"/>
                <w:sz w:val="22"/>
                <w:szCs w:val="22"/>
              </w:rPr>
            </w:pPr>
            <w:r w:rsidRPr="003F4724">
              <w:rPr>
                <w:rFonts w:cstheme="minorHAnsi"/>
                <w:noProof/>
                <w:color w:val="2B2B2B"/>
                <w:sz w:val="22"/>
                <w:szCs w:val="22"/>
              </w:rPr>
              <w:drawing>
                <wp:inline distT="0" distB="0" distL="0" distR="0" wp14:anchorId="4E52D2FA" wp14:editId="085A6E0D">
                  <wp:extent cx="2576195" cy="39319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76195" cy="3931920"/>
                          </a:xfrm>
                          <a:prstGeom prst="rect">
                            <a:avLst/>
                          </a:prstGeom>
                        </pic:spPr>
                      </pic:pic>
                    </a:graphicData>
                  </a:graphic>
                </wp:inline>
              </w:drawing>
            </w:r>
          </w:p>
        </w:tc>
      </w:tr>
    </w:tbl>
    <w:p w14:paraId="1CCA82F4" w14:textId="19393BFF" w:rsidR="00B2709E" w:rsidRDefault="00B2709E" w:rsidP="00B2709E"/>
    <w:p w14:paraId="43BF52AB" w14:textId="573F15CB" w:rsidR="00B2709E" w:rsidRDefault="00B2709E" w:rsidP="00B2709E"/>
    <w:sectPr w:rsidR="00B270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3DD49" w14:textId="77777777" w:rsidR="00C71980" w:rsidRDefault="00C71980" w:rsidP="00567981">
      <w:r>
        <w:separator/>
      </w:r>
    </w:p>
  </w:endnote>
  <w:endnote w:type="continuationSeparator" w:id="0">
    <w:p w14:paraId="5ABF9E07" w14:textId="77777777" w:rsidR="00C71980" w:rsidRDefault="00C71980" w:rsidP="00567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Helvetica Neue"/>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98BA4" w14:textId="77777777" w:rsidR="00C71980" w:rsidRDefault="00C71980" w:rsidP="00567981">
      <w:r>
        <w:separator/>
      </w:r>
    </w:p>
  </w:footnote>
  <w:footnote w:type="continuationSeparator" w:id="0">
    <w:p w14:paraId="3E4B8AFE" w14:textId="77777777" w:rsidR="00C71980" w:rsidRDefault="00C71980" w:rsidP="00567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6F6E47"/>
    <w:multiLevelType w:val="multilevel"/>
    <w:tmpl w:val="38EE5B36"/>
    <w:lvl w:ilvl="0">
      <w:start w:val="30"/>
      <w:numFmt w:val="bullet"/>
      <w:lvlText w:val="-"/>
      <w:lvlJc w:val="left"/>
      <w:pPr>
        <w:ind w:left="-207" w:hanging="360"/>
      </w:pPr>
      <w:rPr>
        <w:rFonts w:ascii="Calibri" w:eastAsiaTheme="minorHAnsi" w:hAnsi="Calibri" w:cstheme="minorBidi" w:hint="default"/>
      </w:rPr>
    </w:lvl>
    <w:lvl w:ilvl="1">
      <w:start w:val="1"/>
      <w:numFmt w:val="bullet"/>
      <w:lvlText w:val="o"/>
      <w:lvlJc w:val="left"/>
      <w:pPr>
        <w:ind w:left="513" w:hanging="360"/>
      </w:pPr>
      <w:rPr>
        <w:rFonts w:ascii="Courier New" w:hAnsi="Courier New" w:cs="Courier New" w:hint="default"/>
      </w:rPr>
    </w:lvl>
    <w:lvl w:ilvl="2" w:tentative="1">
      <w:start w:val="1"/>
      <w:numFmt w:val="bullet"/>
      <w:lvlText w:val=""/>
      <w:lvlJc w:val="left"/>
      <w:pPr>
        <w:ind w:left="1233" w:hanging="360"/>
      </w:pPr>
      <w:rPr>
        <w:rFonts w:ascii="Wingdings" w:hAnsi="Wingdings" w:hint="default"/>
      </w:rPr>
    </w:lvl>
    <w:lvl w:ilvl="3" w:tentative="1">
      <w:start w:val="1"/>
      <w:numFmt w:val="bullet"/>
      <w:lvlText w:val=""/>
      <w:lvlJc w:val="left"/>
      <w:pPr>
        <w:ind w:left="1953" w:hanging="360"/>
      </w:pPr>
      <w:rPr>
        <w:rFonts w:ascii="Symbol" w:hAnsi="Symbol" w:hint="default"/>
      </w:rPr>
    </w:lvl>
    <w:lvl w:ilvl="4" w:tentative="1">
      <w:start w:val="1"/>
      <w:numFmt w:val="bullet"/>
      <w:lvlText w:val="o"/>
      <w:lvlJc w:val="left"/>
      <w:pPr>
        <w:ind w:left="2673" w:hanging="360"/>
      </w:pPr>
      <w:rPr>
        <w:rFonts w:ascii="Courier New" w:hAnsi="Courier New" w:cs="Courier New" w:hint="default"/>
      </w:rPr>
    </w:lvl>
    <w:lvl w:ilvl="5" w:tentative="1">
      <w:start w:val="1"/>
      <w:numFmt w:val="bullet"/>
      <w:lvlText w:val=""/>
      <w:lvlJc w:val="left"/>
      <w:pPr>
        <w:ind w:left="3393" w:hanging="360"/>
      </w:pPr>
      <w:rPr>
        <w:rFonts w:ascii="Wingdings" w:hAnsi="Wingdings" w:hint="default"/>
      </w:rPr>
    </w:lvl>
    <w:lvl w:ilvl="6" w:tentative="1">
      <w:start w:val="1"/>
      <w:numFmt w:val="bullet"/>
      <w:lvlText w:val=""/>
      <w:lvlJc w:val="left"/>
      <w:pPr>
        <w:ind w:left="4113" w:hanging="360"/>
      </w:pPr>
      <w:rPr>
        <w:rFonts w:ascii="Symbol" w:hAnsi="Symbol" w:hint="default"/>
      </w:rPr>
    </w:lvl>
    <w:lvl w:ilvl="7" w:tentative="1">
      <w:start w:val="1"/>
      <w:numFmt w:val="bullet"/>
      <w:lvlText w:val="o"/>
      <w:lvlJc w:val="left"/>
      <w:pPr>
        <w:ind w:left="4833" w:hanging="360"/>
      </w:pPr>
      <w:rPr>
        <w:rFonts w:ascii="Courier New" w:hAnsi="Courier New" w:cs="Courier New" w:hint="default"/>
      </w:rPr>
    </w:lvl>
    <w:lvl w:ilvl="8" w:tentative="1">
      <w:start w:val="1"/>
      <w:numFmt w:val="bullet"/>
      <w:lvlText w:val=""/>
      <w:lvlJc w:val="left"/>
      <w:pPr>
        <w:ind w:left="5553" w:hanging="360"/>
      </w:pPr>
      <w:rPr>
        <w:rFonts w:ascii="Wingdings" w:hAnsi="Wingdings" w:hint="default"/>
      </w:rPr>
    </w:lvl>
  </w:abstractNum>
  <w:abstractNum w:abstractNumId="1" w15:restartNumberingAfterBreak="0">
    <w:nsid w:val="7FF81CB1"/>
    <w:multiLevelType w:val="multilevel"/>
    <w:tmpl w:val="38EE5B36"/>
    <w:lvl w:ilvl="0">
      <w:start w:val="30"/>
      <w:numFmt w:val="bullet"/>
      <w:lvlText w:val="-"/>
      <w:lvlJc w:val="left"/>
      <w:pPr>
        <w:ind w:left="-207" w:hanging="360"/>
      </w:pPr>
      <w:rPr>
        <w:rFonts w:ascii="Calibri" w:eastAsiaTheme="minorHAnsi" w:hAnsi="Calibri" w:cstheme="minorBidi" w:hint="default"/>
      </w:rPr>
    </w:lvl>
    <w:lvl w:ilvl="1">
      <w:start w:val="1"/>
      <w:numFmt w:val="bullet"/>
      <w:lvlText w:val="o"/>
      <w:lvlJc w:val="left"/>
      <w:pPr>
        <w:ind w:left="513" w:hanging="360"/>
      </w:pPr>
      <w:rPr>
        <w:rFonts w:ascii="Courier New" w:hAnsi="Courier New" w:cs="Courier New" w:hint="default"/>
      </w:rPr>
    </w:lvl>
    <w:lvl w:ilvl="2" w:tentative="1">
      <w:start w:val="1"/>
      <w:numFmt w:val="bullet"/>
      <w:lvlText w:val=""/>
      <w:lvlJc w:val="left"/>
      <w:pPr>
        <w:ind w:left="1233" w:hanging="360"/>
      </w:pPr>
      <w:rPr>
        <w:rFonts w:ascii="Wingdings" w:hAnsi="Wingdings" w:hint="default"/>
      </w:rPr>
    </w:lvl>
    <w:lvl w:ilvl="3" w:tentative="1">
      <w:start w:val="1"/>
      <w:numFmt w:val="bullet"/>
      <w:lvlText w:val=""/>
      <w:lvlJc w:val="left"/>
      <w:pPr>
        <w:ind w:left="1953" w:hanging="360"/>
      </w:pPr>
      <w:rPr>
        <w:rFonts w:ascii="Symbol" w:hAnsi="Symbol" w:hint="default"/>
      </w:rPr>
    </w:lvl>
    <w:lvl w:ilvl="4" w:tentative="1">
      <w:start w:val="1"/>
      <w:numFmt w:val="bullet"/>
      <w:lvlText w:val="o"/>
      <w:lvlJc w:val="left"/>
      <w:pPr>
        <w:ind w:left="2673" w:hanging="360"/>
      </w:pPr>
      <w:rPr>
        <w:rFonts w:ascii="Courier New" w:hAnsi="Courier New" w:cs="Courier New" w:hint="default"/>
      </w:rPr>
    </w:lvl>
    <w:lvl w:ilvl="5" w:tentative="1">
      <w:start w:val="1"/>
      <w:numFmt w:val="bullet"/>
      <w:lvlText w:val=""/>
      <w:lvlJc w:val="left"/>
      <w:pPr>
        <w:ind w:left="3393" w:hanging="360"/>
      </w:pPr>
      <w:rPr>
        <w:rFonts w:ascii="Wingdings" w:hAnsi="Wingdings" w:hint="default"/>
      </w:rPr>
    </w:lvl>
    <w:lvl w:ilvl="6" w:tentative="1">
      <w:start w:val="1"/>
      <w:numFmt w:val="bullet"/>
      <w:lvlText w:val=""/>
      <w:lvlJc w:val="left"/>
      <w:pPr>
        <w:ind w:left="4113" w:hanging="360"/>
      </w:pPr>
      <w:rPr>
        <w:rFonts w:ascii="Symbol" w:hAnsi="Symbol" w:hint="default"/>
      </w:rPr>
    </w:lvl>
    <w:lvl w:ilvl="7" w:tentative="1">
      <w:start w:val="1"/>
      <w:numFmt w:val="bullet"/>
      <w:lvlText w:val="o"/>
      <w:lvlJc w:val="left"/>
      <w:pPr>
        <w:ind w:left="4833" w:hanging="360"/>
      </w:pPr>
      <w:rPr>
        <w:rFonts w:ascii="Courier New" w:hAnsi="Courier New" w:cs="Courier New" w:hint="default"/>
      </w:rPr>
    </w:lvl>
    <w:lvl w:ilvl="8" w:tentative="1">
      <w:start w:val="1"/>
      <w:numFmt w:val="bullet"/>
      <w:lvlText w:val=""/>
      <w:lvlJc w:val="left"/>
      <w:pPr>
        <w:ind w:left="555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09E"/>
    <w:rsid w:val="00035B1A"/>
    <w:rsid w:val="0006457F"/>
    <w:rsid w:val="000C63FD"/>
    <w:rsid w:val="002063D0"/>
    <w:rsid w:val="002D33F8"/>
    <w:rsid w:val="003A083F"/>
    <w:rsid w:val="003E5E12"/>
    <w:rsid w:val="003F4724"/>
    <w:rsid w:val="00497839"/>
    <w:rsid w:val="005329C0"/>
    <w:rsid w:val="00567981"/>
    <w:rsid w:val="005B1D91"/>
    <w:rsid w:val="005E4ED8"/>
    <w:rsid w:val="006607D0"/>
    <w:rsid w:val="00695238"/>
    <w:rsid w:val="00695BB3"/>
    <w:rsid w:val="00695FC7"/>
    <w:rsid w:val="00750276"/>
    <w:rsid w:val="007E0D04"/>
    <w:rsid w:val="007E3F4F"/>
    <w:rsid w:val="00822415"/>
    <w:rsid w:val="008B6047"/>
    <w:rsid w:val="008F5601"/>
    <w:rsid w:val="008F564F"/>
    <w:rsid w:val="009734FA"/>
    <w:rsid w:val="009C1B16"/>
    <w:rsid w:val="00AD58EA"/>
    <w:rsid w:val="00B00A8A"/>
    <w:rsid w:val="00B2709E"/>
    <w:rsid w:val="00B77616"/>
    <w:rsid w:val="00B87DC2"/>
    <w:rsid w:val="00BB4054"/>
    <w:rsid w:val="00BC07D8"/>
    <w:rsid w:val="00C3381F"/>
    <w:rsid w:val="00C5160D"/>
    <w:rsid w:val="00C71980"/>
    <w:rsid w:val="00E32568"/>
    <w:rsid w:val="00E42249"/>
    <w:rsid w:val="00EE1676"/>
    <w:rsid w:val="00F24DB9"/>
    <w:rsid w:val="00F642ED"/>
    <w:rsid w:val="00FE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3F08"/>
  <w15:chartTrackingRefBased/>
  <w15:docId w15:val="{158EC69D-7984-F345-837E-DB5D3778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3D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709E"/>
    <w:pPr>
      <w:spacing w:before="100" w:beforeAutospacing="1" w:after="100" w:afterAutospacing="1"/>
    </w:pPr>
  </w:style>
  <w:style w:type="character" w:styleId="Strong">
    <w:name w:val="Strong"/>
    <w:basedOn w:val="DefaultParagraphFont"/>
    <w:uiPriority w:val="22"/>
    <w:qFormat/>
    <w:rsid w:val="00B2709E"/>
    <w:rPr>
      <w:b/>
      <w:bCs/>
    </w:rPr>
  </w:style>
  <w:style w:type="character" w:customStyle="1" w:styleId="apple-converted-space">
    <w:name w:val="apple-converted-space"/>
    <w:basedOn w:val="DefaultParagraphFont"/>
    <w:rsid w:val="00B87DC2"/>
  </w:style>
  <w:style w:type="paragraph" w:styleId="Header">
    <w:name w:val="header"/>
    <w:basedOn w:val="Normal"/>
    <w:link w:val="HeaderChar"/>
    <w:uiPriority w:val="99"/>
    <w:unhideWhenUsed/>
    <w:rsid w:val="00567981"/>
    <w:pPr>
      <w:tabs>
        <w:tab w:val="center" w:pos="4513"/>
        <w:tab w:val="right" w:pos="9026"/>
      </w:tabs>
    </w:pPr>
  </w:style>
  <w:style w:type="character" w:customStyle="1" w:styleId="HeaderChar">
    <w:name w:val="Header Char"/>
    <w:basedOn w:val="DefaultParagraphFont"/>
    <w:link w:val="Header"/>
    <w:uiPriority w:val="99"/>
    <w:rsid w:val="00567981"/>
    <w:rPr>
      <w:rFonts w:ascii="Times New Roman" w:eastAsia="Times New Roman" w:hAnsi="Times New Roman" w:cs="Times New Roman"/>
      <w:lang w:eastAsia="en-GB"/>
    </w:rPr>
  </w:style>
  <w:style w:type="paragraph" w:styleId="Footer">
    <w:name w:val="footer"/>
    <w:basedOn w:val="Normal"/>
    <w:link w:val="FooterChar"/>
    <w:uiPriority w:val="99"/>
    <w:unhideWhenUsed/>
    <w:rsid w:val="00567981"/>
    <w:pPr>
      <w:tabs>
        <w:tab w:val="center" w:pos="4513"/>
        <w:tab w:val="right" w:pos="9026"/>
      </w:tabs>
    </w:pPr>
  </w:style>
  <w:style w:type="character" w:customStyle="1" w:styleId="FooterChar">
    <w:name w:val="Footer Char"/>
    <w:basedOn w:val="DefaultParagraphFont"/>
    <w:link w:val="Footer"/>
    <w:uiPriority w:val="99"/>
    <w:rsid w:val="00567981"/>
    <w:rPr>
      <w:rFonts w:ascii="Times New Roman" w:eastAsia="Times New Roman" w:hAnsi="Times New Roman" w:cs="Times New Roman"/>
      <w:lang w:eastAsia="en-GB"/>
    </w:rPr>
  </w:style>
  <w:style w:type="paragraph" w:styleId="ListParagraph">
    <w:name w:val="List Paragraph"/>
    <w:basedOn w:val="Normal"/>
    <w:uiPriority w:val="34"/>
    <w:qFormat/>
    <w:rsid w:val="00567981"/>
    <w:pPr>
      <w:widowControl w:val="0"/>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Body">
    <w:name w:val="Body"/>
    <w:rsid w:val="003E5E12"/>
    <w:pPr>
      <w:pBdr>
        <w:top w:val="nil"/>
        <w:left w:val="nil"/>
        <w:bottom w:val="nil"/>
        <w:right w:val="nil"/>
        <w:between w:val="nil"/>
        <w:bar w:val="nil"/>
      </w:pBdr>
    </w:pPr>
    <w:rPr>
      <w:rFonts w:ascii="Helvetica Neue" w:eastAsia="Arial Unicode MS" w:hAnsi="Helvetica Neue" w:cs="Arial Unicode MS"/>
      <w:color w:val="000000"/>
      <w:sz w:val="16"/>
      <w:szCs w:val="16"/>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38773">
      <w:bodyDiv w:val="1"/>
      <w:marLeft w:val="0"/>
      <w:marRight w:val="0"/>
      <w:marTop w:val="0"/>
      <w:marBottom w:val="0"/>
      <w:divBdr>
        <w:top w:val="none" w:sz="0" w:space="0" w:color="auto"/>
        <w:left w:val="none" w:sz="0" w:space="0" w:color="auto"/>
        <w:bottom w:val="none" w:sz="0" w:space="0" w:color="auto"/>
        <w:right w:val="none" w:sz="0" w:space="0" w:color="auto"/>
      </w:divBdr>
    </w:div>
    <w:div w:id="230701131">
      <w:bodyDiv w:val="1"/>
      <w:marLeft w:val="0"/>
      <w:marRight w:val="0"/>
      <w:marTop w:val="0"/>
      <w:marBottom w:val="0"/>
      <w:divBdr>
        <w:top w:val="none" w:sz="0" w:space="0" w:color="auto"/>
        <w:left w:val="none" w:sz="0" w:space="0" w:color="auto"/>
        <w:bottom w:val="none" w:sz="0" w:space="0" w:color="auto"/>
        <w:right w:val="none" w:sz="0" w:space="0" w:color="auto"/>
      </w:divBdr>
      <w:divsChild>
        <w:div w:id="132723442">
          <w:marLeft w:val="0"/>
          <w:marRight w:val="0"/>
          <w:marTop w:val="0"/>
          <w:marBottom w:val="0"/>
          <w:divBdr>
            <w:top w:val="none" w:sz="0" w:space="0" w:color="auto"/>
            <w:left w:val="none" w:sz="0" w:space="0" w:color="auto"/>
            <w:bottom w:val="none" w:sz="0" w:space="0" w:color="auto"/>
            <w:right w:val="none" w:sz="0" w:space="0" w:color="auto"/>
          </w:divBdr>
        </w:div>
        <w:div w:id="2132936560">
          <w:marLeft w:val="0"/>
          <w:marRight w:val="0"/>
          <w:marTop w:val="0"/>
          <w:marBottom w:val="0"/>
          <w:divBdr>
            <w:top w:val="none" w:sz="0" w:space="0" w:color="auto"/>
            <w:left w:val="none" w:sz="0" w:space="0" w:color="auto"/>
            <w:bottom w:val="none" w:sz="0" w:space="0" w:color="auto"/>
            <w:right w:val="none" w:sz="0" w:space="0" w:color="auto"/>
          </w:divBdr>
        </w:div>
        <w:div w:id="1286352022">
          <w:marLeft w:val="0"/>
          <w:marRight w:val="0"/>
          <w:marTop w:val="0"/>
          <w:marBottom w:val="0"/>
          <w:divBdr>
            <w:top w:val="none" w:sz="0" w:space="0" w:color="auto"/>
            <w:left w:val="none" w:sz="0" w:space="0" w:color="auto"/>
            <w:bottom w:val="none" w:sz="0" w:space="0" w:color="auto"/>
            <w:right w:val="none" w:sz="0" w:space="0" w:color="auto"/>
          </w:divBdr>
        </w:div>
      </w:divsChild>
    </w:div>
    <w:div w:id="399987951">
      <w:bodyDiv w:val="1"/>
      <w:marLeft w:val="0"/>
      <w:marRight w:val="0"/>
      <w:marTop w:val="0"/>
      <w:marBottom w:val="0"/>
      <w:divBdr>
        <w:top w:val="none" w:sz="0" w:space="0" w:color="auto"/>
        <w:left w:val="none" w:sz="0" w:space="0" w:color="auto"/>
        <w:bottom w:val="none" w:sz="0" w:space="0" w:color="auto"/>
        <w:right w:val="none" w:sz="0" w:space="0" w:color="auto"/>
      </w:divBdr>
    </w:div>
    <w:div w:id="419644571">
      <w:bodyDiv w:val="1"/>
      <w:marLeft w:val="0"/>
      <w:marRight w:val="0"/>
      <w:marTop w:val="0"/>
      <w:marBottom w:val="0"/>
      <w:divBdr>
        <w:top w:val="none" w:sz="0" w:space="0" w:color="auto"/>
        <w:left w:val="none" w:sz="0" w:space="0" w:color="auto"/>
        <w:bottom w:val="none" w:sz="0" w:space="0" w:color="auto"/>
        <w:right w:val="none" w:sz="0" w:space="0" w:color="auto"/>
      </w:divBdr>
    </w:div>
    <w:div w:id="483469279">
      <w:bodyDiv w:val="1"/>
      <w:marLeft w:val="0"/>
      <w:marRight w:val="0"/>
      <w:marTop w:val="0"/>
      <w:marBottom w:val="0"/>
      <w:divBdr>
        <w:top w:val="none" w:sz="0" w:space="0" w:color="auto"/>
        <w:left w:val="none" w:sz="0" w:space="0" w:color="auto"/>
        <w:bottom w:val="none" w:sz="0" w:space="0" w:color="auto"/>
        <w:right w:val="none" w:sz="0" w:space="0" w:color="auto"/>
      </w:divBdr>
    </w:div>
    <w:div w:id="650325495">
      <w:bodyDiv w:val="1"/>
      <w:marLeft w:val="0"/>
      <w:marRight w:val="0"/>
      <w:marTop w:val="0"/>
      <w:marBottom w:val="0"/>
      <w:divBdr>
        <w:top w:val="none" w:sz="0" w:space="0" w:color="auto"/>
        <w:left w:val="none" w:sz="0" w:space="0" w:color="auto"/>
        <w:bottom w:val="none" w:sz="0" w:space="0" w:color="auto"/>
        <w:right w:val="none" w:sz="0" w:space="0" w:color="auto"/>
      </w:divBdr>
    </w:div>
    <w:div w:id="925269319">
      <w:bodyDiv w:val="1"/>
      <w:marLeft w:val="0"/>
      <w:marRight w:val="0"/>
      <w:marTop w:val="0"/>
      <w:marBottom w:val="0"/>
      <w:divBdr>
        <w:top w:val="none" w:sz="0" w:space="0" w:color="auto"/>
        <w:left w:val="none" w:sz="0" w:space="0" w:color="auto"/>
        <w:bottom w:val="none" w:sz="0" w:space="0" w:color="auto"/>
        <w:right w:val="none" w:sz="0" w:space="0" w:color="auto"/>
      </w:divBdr>
    </w:div>
    <w:div w:id="941493276">
      <w:bodyDiv w:val="1"/>
      <w:marLeft w:val="0"/>
      <w:marRight w:val="0"/>
      <w:marTop w:val="0"/>
      <w:marBottom w:val="0"/>
      <w:divBdr>
        <w:top w:val="none" w:sz="0" w:space="0" w:color="auto"/>
        <w:left w:val="none" w:sz="0" w:space="0" w:color="auto"/>
        <w:bottom w:val="none" w:sz="0" w:space="0" w:color="auto"/>
        <w:right w:val="none" w:sz="0" w:space="0" w:color="auto"/>
      </w:divBdr>
    </w:div>
    <w:div w:id="1115296567">
      <w:bodyDiv w:val="1"/>
      <w:marLeft w:val="0"/>
      <w:marRight w:val="0"/>
      <w:marTop w:val="0"/>
      <w:marBottom w:val="0"/>
      <w:divBdr>
        <w:top w:val="none" w:sz="0" w:space="0" w:color="auto"/>
        <w:left w:val="none" w:sz="0" w:space="0" w:color="auto"/>
        <w:bottom w:val="none" w:sz="0" w:space="0" w:color="auto"/>
        <w:right w:val="none" w:sz="0" w:space="0" w:color="auto"/>
      </w:divBdr>
    </w:div>
    <w:div w:id="1428842832">
      <w:bodyDiv w:val="1"/>
      <w:marLeft w:val="0"/>
      <w:marRight w:val="0"/>
      <w:marTop w:val="0"/>
      <w:marBottom w:val="0"/>
      <w:divBdr>
        <w:top w:val="none" w:sz="0" w:space="0" w:color="auto"/>
        <w:left w:val="none" w:sz="0" w:space="0" w:color="auto"/>
        <w:bottom w:val="none" w:sz="0" w:space="0" w:color="auto"/>
        <w:right w:val="none" w:sz="0" w:space="0" w:color="auto"/>
      </w:divBdr>
    </w:div>
    <w:div w:id="1540849313">
      <w:bodyDiv w:val="1"/>
      <w:marLeft w:val="0"/>
      <w:marRight w:val="0"/>
      <w:marTop w:val="0"/>
      <w:marBottom w:val="0"/>
      <w:divBdr>
        <w:top w:val="none" w:sz="0" w:space="0" w:color="auto"/>
        <w:left w:val="none" w:sz="0" w:space="0" w:color="auto"/>
        <w:bottom w:val="none" w:sz="0" w:space="0" w:color="auto"/>
        <w:right w:val="none" w:sz="0" w:space="0" w:color="auto"/>
      </w:divBdr>
    </w:div>
    <w:div w:id="1656836725">
      <w:bodyDiv w:val="1"/>
      <w:marLeft w:val="0"/>
      <w:marRight w:val="0"/>
      <w:marTop w:val="0"/>
      <w:marBottom w:val="0"/>
      <w:divBdr>
        <w:top w:val="none" w:sz="0" w:space="0" w:color="auto"/>
        <w:left w:val="none" w:sz="0" w:space="0" w:color="auto"/>
        <w:bottom w:val="none" w:sz="0" w:space="0" w:color="auto"/>
        <w:right w:val="none" w:sz="0" w:space="0" w:color="auto"/>
      </w:divBdr>
    </w:div>
    <w:div w:id="1677070954">
      <w:bodyDiv w:val="1"/>
      <w:marLeft w:val="0"/>
      <w:marRight w:val="0"/>
      <w:marTop w:val="0"/>
      <w:marBottom w:val="0"/>
      <w:divBdr>
        <w:top w:val="none" w:sz="0" w:space="0" w:color="auto"/>
        <w:left w:val="none" w:sz="0" w:space="0" w:color="auto"/>
        <w:bottom w:val="none" w:sz="0" w:space="0" w:color="auto"/>
        <w:right w:val="none" w:sz="0" w:space="0" w:color="auto"/>
      </w:divBdr>
    </w:div>
    <w:div w:id="1708948702">
      <w:bodyDiv w:val="1"/>
      <w:marLeft w:val="0"/>
      <w:marRight w:val="0"/>
      <w:marTop w:val="0"/>
      <w:marBottom w:val="0"/>
      <w:divBdr>
        <w:top w:val="none" w:sz="0" w:space="0" w:color="auto"/>
        <w:left w:val="none" w:sz="0" w:space="0" w:color="auto"/>
        <w:bottom w:val="none" w:sz="0" w:space="0" w:color="auto"/>
        <w:right w:val="none" w:sz="0" w:space="0" w:color="auto"/>
      </w:divBdr>
    </w:div>
    <w:div w:id="1775830944">
      <w:bodyDiv w:val="1"/>
      <w:marLeft w:val="0"/>
      <w:marRight w:val="0"/>
      <w:marTop w:val="0"/>
      <w:marBottom w:val="0"/>
      <w:divBdr>
        <w:top w:val="none" w:sz="0" w:space="0" w:color="auto"/>
        <w:left w:val="none" w:sz="0" w:space="0" w:color="auto"/>
        <w:bottom w:val="none" w:sz="0" w:space="0" w:color="auto"/>
        <w:right w:val="none" w:sz="0" w:space="0" w:color="auto"/>
      </w:divBdr>
    </w:div>
    <w:div w:id="2050032002">
      <w:bodyDiv w:val="1"/>
      <w:marLeft w:val="0"/>
      <w:marRight w:val="0"/>
      <w:marTop w:val="0"/>
      <w:marBottom w:val="0"/>
      <w:divBdr>
        <w:top w:val="none" w:sz="0" w:space="0" w:color="auto"/>
        <w:left w:val="none" w:sz="0" w:space="0" w:color="auto"/>
        <w:bottom w:val="none" w:sz="0" w:space="0" w:color="auto"/>
        <w:right w:val="none" w:sz="0" w:space="0" w:color="auto"/>
      </w:divBdr>
    </w:div>
    <w:div w:id="2078474472">
      <w:bodyDiv w:val="1"/>
      <w:marLeft w:val="0"/>
      <w:marRight w:val="0"/>
      <w:marTop w:val="0"/>
      <w:marBottom w:val="0"/>
      <w:divBdr>
        <w:top w:val="none" w:sz="0" w:space="0" w:color="auto"/>
        <w:left w:val="none" w:sz="0" w:space="0" w:color="auto"/>
        <w:bottom w:val="none" w:sz="0" w:space="0" w:color="auto"/>
        <w:right w:val="none" w:sz="0" w:space="0" w:color="auto"/>
      </w:divBdr>
    </w:div>
    <w:div w:id="2082948834">
      <w:bodyDiv w:val="1"/>
      <w:marLeft w:val="0"/>
      <w:marRight w:val="0"/>
      <w:marTop w:val="0"/>
      <w:marBottom w:val="0"/>
      <w:divBdr>
        <w:top w:val="none" w:sz="0" w:space="0" w:color="auto"/>
        <w:left w:val="none" w:sz="0" w:space="0" w:color="auto"/>
        <w:bottom w:val="none" w:sz="0" w:space="0" w:color="auto"/>
        <w:right w:val="none" w:sz="0" w:space="0" w:color="auto"/>
      </w:divBdr>
    </w:div>
    <w:div w:id="213432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Johnson</dc:creator>
  <cp:keywords/>
  <dc:description/>
  <cp:lastModifiedBy>Mrs Delahay</cp:lastModifiedBy>
  <cp:revision>2</cp:revision>
  <dcterms:created xsi:type="dcterms:W3CDTF">2024-06-19T11:49:00Z</dcterms:created>
  <dcterms:modified xsi:type="dcterms:W3CDTF">2024-06-19T11:49:00Z</dcterms:modified>
  <cp:category/>
</cp:coreProperties>
</file>